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0490" w:rsidRPr="00030490" w:rsidRDefault="00030490" w:rsidP="00684F8D">
      <w:pPr>
        <w:widowControl w:val="0"/>
        <w:suppressAutoHyphens w:val="0"/>
        <w:autoSpaceDE w:val="0"/>
        <w:autoSpaceDN w:val="0"/>
        <w:ind w:left="-851"/>
        <w:rPr>
          <w:kern w:val="2"/>
          <w:lang w:eastAsia="ru-RU" w:bidi="ru-RU"/>
        </w:rPr>
        <w:sectPr w:rsidR="00030490" w:rsidRPr="00030490" w:rsidSect="00684F8D">
          <w:headerReference w:type="default" r:id="rId8"/>
          <w:headerReference w:type="first" r:id="rId9"/>
          <w:pgSz w:w="11920" w:h="16850"/>
          <w:pgMar w:top="426" w:right="850" w:bottom="1134" w:left="1701" w:header="0" w:footer="958" w:gutter="0"/>
          <w:cols w:space="720"/>
          <w:titlePg/>
          <w:docGrid w:linePitch="326"/>
        </w:sectPr>
      </w:pPr>
      <w:bookmarkStart w:id="0" w:name="_Hlk70669639"/>
      <w:bookmarkEnd w:id="0"/>
      <w:r w:rsidRPr="00030490">
        <w:rPr>
          <w:kern w:val="2"/>
          <w:lang w:eastAsia="ru-RU" w:bidi="ru-RU"/>
        </w:rPr>
        <w:t xml:space="preserve"> </w:t>
      </w:r>
      <w:r w:rsidR="00684F8D" w:rsidRPr="00684F8D">
        <w:rPr>
          <w:rFonts w:ascii="Calibri" w:eastAsia="Calibri" w:hAnsi="Calibri"/>
          <w:noProof/>
          <w:sz w:val="20"/>
          <w:szCs w:val="22"/>
          <w:lang w:val="en-US" w:eastAsia="en-US"/>
        </w:rPr>
        <w:drawing>
          <wp:inline distT="0" distB="0" distL="0" distR="0" wp14:anchorId="00440A9D" wp14:editId="4D57DE9C">
            <wp:extent cx="6686550" cy="9277350"/>
            <wp:effectExtent l="0" t="0" r="0" b="0"/>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686838" cy="9277750"/>
                    </a:xfrm>
                    <a:prstGeom prst="rect">
                      <a:avLst/>
                    </a:prstGeom>
                  </pic:spPr>
                </pic:pic>
              </a:graphicData>
            </a:graphic>
          </wp:inline>
        </w:drawing>
      </w:r>
      <w:r w:rsidRPr="00030490">
        <w:rPr>
          <w:kern w:val="2"/>
          <w:lang w:eastAsia="ru-RU" w:bidi="ru-RU"/>
        </w:rPr>
        <w:t xml:space="preserve">                          </w:t>
      </w:r>
    </w:p>
    <w:p w:rsidR="009465B8" w:rsidRPr="0068106A" w:rsidRDefault="00C57C75" w:rsidP="00350F96">
      <w:pPr>
        <w:adjustRightInd w:val="0"/>
        <w:ind w:firstLine="708"/>
        <w:jc w:val="both"/>
        <w:rPr>
          <w:rFonts w:eastAsia="Calibri"/>
          <w:kern w:val="2"/>
          <w:lang w:bidi="ru-RU"/>
        </w:rPr>
      </w:pPr>
      <w:r w:rsidRPr="00C57C75">
        <w:rPr>
          <w:rFonts w:eastAsia="Calibri"/>
          <w:kern w:val="2"/>
        </w:rPr>
        <w:lastRenderedPageBreak/>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w:t>
      </w:r>
      <w:proofErr w:type="gramStart"/>
      <w:r w:rsidR="00A57BBA" w:rsidRPr="00A57BBA">
        <w:rPr>
          <w:rFonts w:eastAsia="Calibri"/>
          <w:kern w:val="2"/>
        </w:rPr>
        <w:t xml:space="preserve">СПО)  </w:t>
      </w:r>
      <w:r w:rsidR="002C66BA">
        <w:rPr>
          <w:rFonts w:eastAsia="Calibri"/>
          <w:kern w:val="2"/>
        </w:rPr>
        <w:t>38.02.04</w:t>
      </w:r>
      <w:proofErr w:type="gramEnd"/>
      <w:r w:rsidR="002C66BA">
        <w:rPr>
          <w:rFonts w:eastAsia="Calibri"/>
          <w:kern w:val="2"/>
        </w:rPr>
        <w:t xml:space="preserve"> Коммерция (по отраслям)</w:t>
      </w:r>
      <w:r w:rsidR="00A57BBA" w:rsidRPr="00A57BBA">
        <w:rPr>
          <w:rFonts w:eastAsia="Calibri"/>
          <w:kern w:val="2"/>
        </w:rPr>
        <w:t xml:space="preserve"> (Приказ Министерства образования и науки от 1</w:t>
      </w:r>
      <w:r w:rsidR="00350F96">
        <w:rPr>
          <w:rFonts w:eastAsia="Calibri"/>
          <w:kern w:val="2"/>
        </w:rPr>
        <w:t>5</w:t>
      </w:r>
      <w:r w:rsidR="00A57BBA" w:rsidRPr="00A57BBA">
        <w:rPr>
          <w:rFonts w:eastAsia="Calibri"/>
          <w:kern w:val="2"/>
        </w:rPr>
        <w:t>.05.2014 № 5</w:t>
      </w:r>
      <w:r w:rsidR="00350F96">
        <w:rPr>
          <w:rFonts w:eastAsia="Calibri"/>
          <w:kern w:val="2"/>
        </w:rPr>
        <w:t>39</w:t>
      </w:r>
      <w:r w:rsidR="00A57BBA" w:rsidRPr="00A57BBA">
        <w:rPr>
          <w:rFonts w:eastAsia="Calibri"/>
          <w:kern w:val="2"/>
        </w:rPr>
        <w:t xml:space="preserve">, зарегистрировано в Минюсте России </w:t>
      </w:r>
      <w:r w:rsidR="00F605C3" w:rsidRPr="00F605C3">
        <w:rPr>
          <w:rFonts w:eastAsia="Calibri"/>
          <w:kern w:val="2"/>
        </w:rPr>
        <w:t>2</w:t>
      </w:r>
      <w:r w:rsidR="00350F96">
        <w:rPr>
          <w:rFonts w:eastAsia="Calibri"/>
          <w:kern w:val="2"/>
        </w:rPr>
        <w:t>5</w:t>
      </w:r>
      <w:r w:rsidR="00F605C3" w:rsidRPr="00F605C3">
        <w:rPr>
          <w:rFonts w:eastAsia="Calibri"/>
          <w:kern w:val="2"/>
        </w:rPr>
        <w:t>.0</w:t>
      </w:r>
      <w:r w:rsidR="00350F96">
        <w:rPr>
          <w:rFonts w:eastAsia="Calibri"/>
          <w:kern w:val="2"/>
        </w:rPr>
        <w:t>6</w:t>
      </w:r>
      <w:r w:rsidR="00F605C3" w:rsidRPr="00F605C3">
        <w:rPr>
          <w:rFonts w:eastAsia="Calibri"/>
          <w:kern w:val="2"/>
        </w:rPr>
        <w:t xml:space="preserve">.2014 N </w:t>
      </w:r>
      <w:r w:rsidR="00350F96" w:rsidRPr="00350F96">
        <w:rPr>
          <w:rFonts w:eastAsia="Calibri"/>
          <w:kern w:val="2"/>
        </w:rPr>
        <w:t>32855</w:t>
      </w:r>
      <w:r w:rsidR="00A57BBA" w:rsidRPr="00A57BBA">
        <w:rPr>
          <w:rFonts w:eastAsia="Calibri"/>
          <w:kern w:val="2"/>
        </w:rPr>
        <w:t>)</w:t>
      </w:r>
      <w:r w:rsidR="009465B8" w:rsidRPr="003B49AB">
        <w:rPr>
          <w:rFonts w:eastAsia="Calibri"/>
          <w:kern w:val="2"/>
        </w:rPr>
        <w:t>.</w:t>
      </w:r>
      <w:r w:rsidR="00350F96" w:rsidRPr="00350F96">
        <w:t xml:space="preserve"> </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перв</w:t>
      </w:r>
      <w:bookmarkStart w:id="1" w:name="_GoBack"/>
      <w:bookmarkEnd w:id="1"/>
      <w:r w:rsidR="00030490">
        <w:rPr>
          <w:kern w:val="2"/>
        </w:rPr>
        <w:t xml:space="preserve">ый </w:t>
      </w:r>
      <w:r>
        <w:rPr>
          <w:kern w:val="2"/>
        </w:rPr>
        <w:t xml:space="preserve">заместитель директора </w:t>
      </w:r>
      <w:r w:rsidRPr="0068106A">
        <w:rPr>
          <w:kern w:val="2"/>
        </w:rPr>
        <w:t>Автономной некоммерческой организации профессионального образования «</w:t>
      </w:r>
      <w:r w:rsidR="00030490">
        <w:rPr>
          <w:kern w:val="2"/>
        </w:rPr>
        <w:t>Технико-экономический колледж</w:t>
      </w:r>
      <w:r w:rsidR="00B42806">
        <w:rPr>
          <w:kern w:val="2"/>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803F4F">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firstLine="709"/>
        <w:jc w:val="center"/>
        <w:rPr>
          <w:b/>
          <w:sz w:val="28"/>
          <w:szCs w:val="28"/>
        </w:rPr>
      </w:pPr>
      <w:r w:rsidRPr="00EE63E0">
        <w:rPr>
          <w:b/>
          <w:sz w:val="28"/>
          <w:szCs w:val="28"/>
        </w:rPr>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9B7C67">
        <w:rPr>
          <w:noProof/>
        </w:rPr>
        <w:t>..</w:t>
      </w:r>
      <w:r w:rsidR="004C3708">
        <w:rPr>
          <w:noProof/>
        </w:rPr>
        <w:t>3</w:t>
      </w:r>
    </w:p>
    <w:p w:rsidR="00A54CBD" w:rsidRDefault="00A54CBD" w:rsidP="00A54CBD">
      <w:pPr>
        <w:ind w:firstLine="709"/>
        <w:jc w:val="both"/>
        <w:rPr>
          <w:noProof/>
        </w:rPr>
      </w:pPr>
      <w:r>
        <w:rPr>
          <w:noProof/>
        </w:rPr>
        <w:t xml:space="preserve">1. </w:t>
      </w:r>
      <w:bookmarkStart w:id="2" w:name="_Hlk73600158"/>
      <w:r>
        <w:rPr>
          <w:noProof/>
        </w:rPr>
        <w:t>Паспорт программы государственной итоговой аттестации</w:t>
      </w:r>
      <w:bookmarkEnd w:id="2"/>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8E3CF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0103E3">
        <w:rPr>
          <w:noProof/>
        </w:rPr>
        <w:t>…</w:t>
      </w:r>
      <w:r w:rsidR="00D67E3A">
        <w:rPr>
          <w:noProof/>
        </w:rPr>
        <w:t>5</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9B7C67">
        <w:rPr>
          <w:noProof/>
        </w:rPr>
        <w:t>.</w:t>
      </w:r>
      <w:r w:rsidR="008E3CF6">
        <w:rPr>
          <w:noProof/>
        </w:rPr>
        <w:t>6</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9B7C67">
        <w:rPr>
          <w:noProof/>
        </w:rPr>
        <w:t>.</w:t>
      </w:r>
      <w:r w:rsidR="008C1A61">
        <w:rPr>
          <w:noProof/>
        </w:rPr>
        <w:t>6</w:t>
      </w:r>
      <w:r>
        <w:rPr>
          <w:noProof/>
        </w:rPr>
        <w:t xml:space="preserve">         </w:t>
      </w:r>
    </w:p>
    <w:p w:rsidR="00A54CBD" w:rsidRDefault="00A54CBD" w:rsidP="00A54CBD">
      <w:pPr>
        <w:ind w:firstLine="709"/>
        <w:jc w:val="both"/>
        <w:rPr>
          <w:noProof/>
        </w:rPr>
      </w:pPr>
      <w:r>
        <w:rPr>
          <w:noProof/>
        </w:rPr>
        <w:t xml:space="preserve">2. </w:t>
      </w:r>
      <w:bookmarkStart w:id="3" w:name="_Hlk73600172"/>
      <w:r>
        <w:rPr>
          <w:noProof/>
        </w:rPr>
        <w:t xml:space="preserve">Структура и содержание государственной итоговой аттестации в форме подготовки и защиты </w:t>
      </w:r>
      <w:bookmarkEnd w:id="3"/>
      <w:r w:rsidR="00987006">
        <w:rPr>
          <w:noProof/>
        </w:rPr>
        <w:t>дипломной работы</w:t>
      </w:r>
      <w:r>
        <w:rPr>
          <w:noProof/>
        </w:rPr>
        <w:t>……………………………………………….……..</w:t>
      </w:r>
      <w:r w:rsidR="008C1A61">
        <w:rPr>
          <w:noProof/>
        </w:rPr>
        <w:t>7</w:t>
      </w:r>
    </w:p>
    <w:p w:rsidR="00A54CBD" w:rsidRDefault="00A54CBD" w:rsidP="00A54CBD">
      <w:pPr>
        <w:ind w:firstLine="709"/>
        <w:jc w:val="both"/>
        <w:rPr>
          <w:noProof/>
        </w:rPr>
      </w:pPr>
      <w:r>
        <w:rPr>
          <w:noProof/>
        </w:rPr>
        <w:t>2.1. Вид и форма государственной итоговой аттестации……………………………...</w:t>
      </w:r>
      <w:r w:rsidR="008C1A61">
        <w:rPr>
          <w:noProof/>
        </w:rPr>
        <w:t>7</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0103E3">
        <w:rPr>
          <w:noProof/>
        </w:rPr>
        <w:t>..</w:t>
      </w:r>
      <w:r w:rsidR="008C1A61">
        <w:rPr>
          <w:noProof/>
        </w:rPr>
        <w:t>8</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sidR="009B7C67">
        <w:rPr>
          <w:noProof/>
        </w:rPr>
        <w:t>...</w:t>
      </w:r>
      <w:r w:rsidR="008C1A61">
        <w:rPr>
          <w:noProof/>
        </w:rPr>
        <w:t>8</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9B7C67">
        <w:rPr>
          <w:noProof/>
        </w:rPr>
        <w:t>..</w:t>
      </w:r>
      <w:r w:rsidR="008C1A61">
        <w:rPr>
          <w:noProof/>
        </w:rPr>
        <w:t>9</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sidR="008C1A61">
        <w:rPr>
          <w:noProof/>
        </w:rPr>
        <w:t>9</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8838DE">
        <w:rPr>
          <w:noProof/>
        </w:rPr>
        <w:t>1</w:t>
      </w:r>
      <w:r w:rsidR="008C1A61">
        <w:rPr>
          <w:noProof/>
        </w:rPr>
        <w:t>1</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Pr>
          <w:noProof/>
        </w:rPr>
        <w:t>1</w:t>
      </w:r>
      <w:r w:rsidR="008E3CF6">
        <w:rPr>
          <w:noProof/>
        </w:rPr>
        <w:t>5</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B43C82">
        <w:rPr>
          <w:noProof/>
        </w:rPr>
        <w:t>...</w:t>
      </w:r>
      <w:r w:rsidR="008E3CF6">
        <w:rPr>
          <w:noProof/>
        </w:rPr>
        <w:t>2</w:t>
      </w:r>
      <w:r w:rsidR="00AA12EB">
        <w:rPr>
          <w:noProof/>
        </w:rPr>
        <w:t>1</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B43C82">
        <w:rPr>
          <w:noProof/>
        </w:rPr>
        <w:t>.</w:t>
      </w:r>
      <w:r w:rsidR="008838DE">
        <w:rPr>
          <w:noProof/>
        </w:rPr>
        <w:t>2</w:t>
      </w:r>
      <w:r w:rsidR="008E3CF6">
        <w:rPr>
          <w:noProof/>
        </w:rPr>
        <w:t>3</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0103E3">
        <w:rPr>
          <w:noProof/>
        </w:rPr>
        <w:t>.</w:t>
      </w:r>
      <w:r w:rsidR="008838DE">
        <w:rPr>
          <w:noProof/>
        </w:rPr>
        <w:t>2</w:t>
      </w:r>
      <w:r w:rsidR="00AA12EB">
        <w:rPr>
          <w:noProof/>
        </w:rPr>
        <w:t>3</w:t>
      </w:r>
    </w:p>
    <w:p w:rsidR="00A54CBD" w:rsidRDefault="00A54CBD" w:rsidP="00654C24">
      <w:pPr>
        <w:tabs>
          <w:tab w:val="left" w:pos="9214"/>
        </w:tabs>
        <w:ind w:firstLine="709"/>
        <w:jc w:val="both"/>
        <w:rPr>
          <w:noProof/>
        </w:rPr>
      </w:pPr>
      <w:r>
        <w:rPr>
          <w:noProof/>
        </w:rPr>
        <w:t xml:space="preserve">3. </w:t>
      </w:r>
      <w:bookmarkStart w:id="4" w:name="_Hlk73600188"/>
      <w:r>
        <w:rPr>
          <w:noProof/>
        </w:rPr>
        <w:t xml:space="preserve">Оценка результатов государственной итоговой аттестации при защите </w:t>
      </w:r>
      <w:bookmarkEnd w:id="4"/>
      <w:r w:rsidR="00AE3795">
        <w:rPr>
          <w:noProof/>
        </w:rPr>
        <w:t>дипломной работы……………………………………………………………………………</w:t>
      </w:r>
      <w:r w:rsidR="002024B1">
        <w:rPr>
          <w:noProof/>
        </w:rPr>
        <w:t>……………..</w:t>
      </w:r>
      <w:r w:rsidR="009F3310">
        <w:rPr>
          <w:noProof/>
        </w:rPr>
        <w:t>.</w:t>
      </w:r>
      <w:r w:rsidR="008838DE">
        <w:rPr>
          <w:noProof/>
        </w:rPr>
        <w:t>2</w:t>
      </w:r>
      <w:r w:rsidR="008E3CF6">
        <w:rPr>
          <w:noProof/>
        </w:rPr>
        <w:t>5</w:t>
      </w:r>
    </w:p>
    <w:p w:rsidR="00A54CBD" w:rsidRDefault="00A54CBD" w:rsidP="00A54CBD">
      <w:pPr>
        <w:ind w:firstLine="709"/>
        <w:jc w:val="both"/>
        <w:rPr>
          <w:noProof/>
        </w:rPr>
      </w:pPr>
      <w:r>
        <w:rPr>
          <w:noProof/>
        </w:rPr>
        <w:t>3.1. Критерии оценки уровня и качества подготовки выпускников……………......</w:t>
      </w:r>
      <w:r w:rsidR="000103E3">
        <w:rPr>
          <w:noProof/>
        </w:rPr>
        <w:t>.</w:t>
      </w:r>
      <w:r w:rsidR="008838DE">
        <w:rPr>
          <w:noProof/>
        </w:rPr>
        <w:t>2</w:t>
      </w:r>
      <w:r w:rsidR="008E3CF6">
        <w:rPr>
          <w:noProof/>
        </w:rPr>
        <w:t>5</w:t>
      </w:r>
    </w:p>
    <w:p w:rsidR="000103E3" w:rsidRDefault="000103E3" w:rsidP="000103E3">
      <w:pPr>
        <w:ind w:firstLine="709"/>
        <w:jc w:val="both"/>
        <w:rPr>
          <w:noProof/>
        </w:rPr>
      </w:pPr>
      <w:r>
        <w:rPr>
          <w:noProof/>
        </w:rPr>
        <w:t xml:space="preserve">4. </w:t>
      </w:r>
      <w:bookmarkStart w:id="5" w:name="_Hlk73600202"/>
      <w:r>
        <w:rPr>
          <w:noProof/>
        </w:rPr>
        <w:t>Проведение ГИА с использованием механизма демонстрационного экзамена</w:t>
      </w:r>
      <w:bookmarkEnd w:id="5"/>
      <w:r>
        <w:rPr>
          <w:noProof/>
        </w:rPr>
        <w:t>…………………………………………………………………………………………2</w:t>
      </w:r>
      <w:r w:rsidR="008E3CF6">
        <w:rPr>
          <w:noProof/>
        </w:rPr>
        <w:t>7</w:t>
      </w:r>
    </w:p>
    <w:p w:rsidR="000103E3" w:rsidRDefault="000103E3" w:rsidP="000103E3">
      <w:pPr>
        <w:ind w:firstLine="709"/>
        <w:jc w:val="both"/>
        <w:rPr>
          <w:noProof/>
        </w:rPr>
      </w:pPr>
      <w:r>
        <w:rPr>
          <w:noProof/>
        </w:rPr>
        <w:t>4.1. Методическая основа проведения ГИА…………………………………………</w:t>
      </w:r>
      <w:r w:rsidR="009F3310">
        <w:rPr>
          <w:noProof/>
        </w:rPr>
        <w:t>..</w:t>
      </w:r>
      <w:r>
        <w:rPr>
          <w:noProof/>
        </w:rPr>
        <w:t>2</w:t>
      </w:r>
      <w:r w:rsidR="008E3CF6">
        <w:rPr>
          <w:noProof/>
        </w:rPr>
        <w:t>7</w:t>
      </w:r>
    </w:p>
    <w:p w:rsidR="000103E3" w:rsidRDefault="000103E3" w:rsidP="000103E3">
      <w:pPr>
        <w:ind w:firstLine="709"/>
        <w:jc w:val="both"/>
        <w:rPr>
          <w:noProof/>
        </w:rPr>
      </w:pPr>
      <w:r>
        <w:rPr>
          <w:noProof/>
        </w:rPr>
        <w:t>4.2. Содержание государственной итоговой аттестации в виде демонстрационного экзамена…………………………………………………………………………………………2</w:t>
      </w:r>
      <w:r w:rsidR="008E3CF6">
        <w:rPr>
          <w:noProof/>
        </w:rPr>
        <w:t>8</w:t>
      </w:r>
    </w:p>
    <w:p w:rsidR="000103E3" w:rsidRDefault="000103E3" w:rsidP="000103E3">
      <w:pPr>
        <w:ind w:firstLine="709"/>
        <w:jc w:val="both"/>
        <w:rPr>
          <w:noProof/>
        </w:rPr>
      </w:pPr>
      <w:r>
        <w:rPr>
          <w:noProof/>
        </w:rPr>
        <w:t>4.3. Задания демонстрационного экзамена……………………………………………2</w:t>
      </w:r>
      <w:r w:rsidR="008E3CF6">
        <w:rPr>
          <w:noProof/>
        </w:rPr>
        <w:t>9</w:t>
      </w:r>
    </w:p>
    <w:p w:rsidR="000103E3" w:rsidRDefault="000103E3" w:rsidP="000103E3">
      <w:pPr>
        <w:ind w:firstLine="709"/>
        <w:jc w:val="both"/>
        <w:rPr>
          <w:noProof/>
        </w:rPr>
      </w:pPr>
      <w:r>
        <w:rPr>
          <w:noProof/>
        </w:rPr>
        <w:t>4.4. Организационная модель проведения аттестации с использованием механизма демонстрационного экзамена…………………………………………………………………</w:t>
      </w:r>
      <w:r w:rsidR="009F3310">
        <w:rPr>
          <w:noProof/>
        </w:rPr>
        <w:t>.</w:t>
      </w:r>
      <w:r w:rsidR="008E3CF6">
        <w:rPr>
          <w:noProof/>
        </w:rPr>
        <w:t>30</w:t>
      </w:r>
    </w:p>
    <w:p w:rsidR="000103E3" w:rsidRDefault="000103E3" w:rsidP="000103E3">
      <w:pPr>
        <w:ind w:firstLine="709"/>
        <w:jc w:val="both"/>
        <w:rPr>
          <w:noProof/>
        </w:rPr>
      </w:pPr>
      <w:r>
        <w:rPr>
          <w:noProof/>
        </w:rPr>
        <w:t>4.5. Организация процедуры демонстрационного экзамена в рамках государственной итоговой аттестации………………………………………………………</w:t>
      </w:r>
      <w:r w:rsidR="00F309CB">
        <w:rPr>
          <w:noProof/>
        </w:rPr>
        <w:t>…………………..</w:t>
      </w:r>
      <w:r w:rsidR="009F3310">
        <w:rPr>
          <w:noProof/>
        </w:rPr>
        <w:t>..</w:t>
      </w:r>
      <w:r w:rsidR="008E3CF6">
        <w:rPr>
          <w:noProof/>
        </w:rPr>
        <w:t>31</w:t>
      </w:r>
    </w:p>
    <w:p w:rsidR="000103E3" w:rsidRDefault="000103E3" w:rsidP="000103E3">
      <w:pPr>
        <w:ind w:firstLine="709"/>
        <w:jc w:val="both"/>
        <w:rPr>
          <w:noProof/>
        </w:rPr>
      </w:pPr>
      <w:r>
        <w:rPr>
          <w:noProof/>
        </w:rPr>
        <w:t xml:space="preserve">5. </w:t>
      </w:r>
      <w:bookmarkStart w:id="6" w:name="_Hlk73600217"/>
      <w:r>
        <w:rPr>
          <w:noProof/>
        </w:rPr>
        <w:t>Документы, выдаваемые по итогам аттестационных процедур</w:t>
      </w:r>
      <w:bookmarkEnd w:id="6"/>
      <w:r>
        <w:rPr>
          <w:noProof/>
        </w:rPr>
        <w:t>………………...</w:t>
      </w:r>
      <w:r w:rsidR="009F3310">
        <w:rPr>
          <w:noProof/>
        </w:rPr>
        <w:t>...</w:t>
      </w:r>
      <w:r w:rsidR="008E3CF6">
        <w:rPr>
          <w:noProof/>
        </w:rPr>
        <w:t>33</w:t>
      </w:r>
    </w:p>
    <w:p w:rsidR="000103E3" w:rsidRDefault="000103E3" w:rsidP="000103E3">
      <w:pPr>
        <w:ind w:firstLine="709"/>
        <w:jc w:val="both"/>
        <w:rPr>
          <w:noProof/>
        </w:rPr>
      </w:pPr>
      <w:r>
        <w:rPr>
          <w:noProof/>
        </w:rPr>
        <w:t>Приложени</w:t>
      </w:r>
      <w:r w:rsidR="00572790">
        <w:rPr>
          <w:noProof/>
        </w:rPr>
        <w:t>е</w:t>
      </w:r>
      <w:r>
        <w:rPr>
          <w:noProof/>
        </w:rPr>
        <w:t>……………………………………………………………………………..</w:t>
      </w:r>
      <w:r w:rsidR="008C1A61">
        <w:rPr>
          <w:noProof/>
        </w:rPr>
        <w:t>3</w:t>
      </w:r>
      <w:r w:rsidR="008E3CF6">
        <w:rPr>
          <w:noProof/>
        </w:rPr>
        <w:t>4</w:t>
      </w:r>
    </w:p>
    <w:p w:rsidR="00692552" w:rsidRDefault="00692552" w:rsidP="00692552"/>
    <w:p w:rsidR="00692552" w:rsidRDefault="00692552" w:rsidP="00692552"/>
    <w:p w:rsidR="00370536" w:rsidRDefault="001E2CBD" w:rsidP="000103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7" w:name="_Toc470025744"/>
      <w:r w:rsidRPr="00EE63E0">
        <w:rPr>
          <w:b/>
          <w:caps/>
        </w:rPr>
        <w:t>Общие положения</w:t>
      </w:r>
      <w:bookmarkEnd w:id="7"/>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8"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240E7C" w:rsidRPr="00C7285C" w:rsidRDefault="001E2CBD" w:rsidP="00240E7C">
      <w:pPr>
        <w:suppressAutoHyphens w:val="0"/>
        <w:autoSpaceDE w:val="0"/>
        <w:autoSpaceDN w:val="0"/>
        <w:adjustRightInd w:val="0"/>
        <w:ind w:firstLine="709"/>
        <w:jc w:val="both"/>
        <w:rPr>
          <w:lang w:eastAsia="ru-RU"/>
        </w:rPr>
      </w:pPr>
      <w:r w:rsidRPr="00C7285C">
        <w:rPr>
          <w:lang w:eastAsia="ru-RU"/>
        </w:rPr>
        <w:t xml:space="preserve">- </w:t>
      </w:r>
      <w:r w:rsidR="00240E7C" w:rsidRPr="00C7285C">
        <w:rPr>
          <w:lang w:eastAsia="ru-RU"/>
        </w:rPr>
        <w:t xml:space="preserve">приказом Министерства образования и науки Российской Федерации от </w:t>
      </w:r>
      <w:r w:rsidR="00240E7C">
        <w:rPr>
          <w:lang w:eastAsia="ru-RU"/>
        </w:rPr>
        <w:t>08 ноября</w:t>
      </w:r>
      <w:r w:rsidR="00240E7C" w:rsidRPr="00C7285C">
        <w:rPr>
          <w:lang w:eastAsia="ru-RU"/>
        </w:rPr>
        <w:t xml:space="preserve"> 20</w:t>
      </w:r>
      <w:r w:rsidR="00240E7C">
        <w:rPr>
          <w:lang w:eastAsia="ru-RU"/>
        </w:rPr>
        <w:t>21</w:t>
      </w:r>
      <w:r w:rsidR="00240E7C" w:rsidRPr="00C7285C">
        <w:rPr>
          <w:lang w:eastAsia="ru-RU"/>
        </w:rPr>
        <w:t xml:space="preserve"> г. № </w:t>
      </w:r>
      <w:r w:rsidR="00240E7C">
        <w:rPr>
          <w:lang w:eastAsia="ru-RU"/>
        </w:rPr>
        <w:t>800</w:t>
      </w:r>
      <w:r w:rsidR="00240E7C" w:rsidRPr="00C7285C">
        <w:rPr>
          <w:lang w:eastAsia="ru-RU"/>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1E2CBD" w:rsidRDefault="00240E7C" w:rsidP="00240E7C">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Pr>
          <w:lang w:eastAsia="ru-RU"/>
        </w:rPr>
        <w:t>2</w:t>
      </w:r>
      <w:r w:rsidRPr="00C7285C">
        <w:rPr>
          <w:lang w:eastAsia="ru-RU"/>
        </w:rPr>
        <w:t xml:space="preserve">4 </w:t>
      </w:r>
      <w:r>
        <w:rPr>
          <w:lang w:eastAsia="ru-RU"/>
        </w:rPr>
        <w:t>августа</w:t>
      </w:r>
      <w:r w:rsidRPr="00C7285C">
        <w:rPr>
          <w:lang w:eastAsia="ru-RU"/>
        </w:rPr>
        <w:t xml:space="preserve"> 20</w:t>
      </w:r>
      <w:r>
        <w:rPr>
          <w:lang w:eastAsia="ru-RU"/>
        </w:rPr>
        <w:t>22</w:t>
      </w:r>
      <w:r w:rsidRPr="00C7285C">
        <w:rPr>
          <w:lang w:eastAsia="ru-RU"/>
        </w:rPr>
        <w:t xml:space="preserve"> г. № </w:t>
      </w:r>
      <w:r>
        <w:rPr>
          <w:lang w:eastAsia="ru-RU"/>
        </w:rPr>
        <w:t>762</w:t>
      </w:r>
      <w:r w:rsidRPr="00C7285C">
        <w:rPr>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1E2CBD" w:rsidRPr="00C7285C">
        <w:rPr>
          <w:lang w:eastAsia="ru-RU"/>
        </w:rPr>
        <w:t>;</w:t>
      </w:r>
    </w:p>
    <w:p w:rsidR="007262DB" w:rsidRPr="00C7285C" w:rsidRDefault="007262DB" w:rsidP="005C7CC0">
      <w:pPr>
        <w:suppressAutoHyphens w:val="0"/>
        <w:autoSpaceDE w:val="0"/>
        <w:autoSpaceDN w:val="0"/>
        <w:adjustRightInd w:val="0"/>
        <w:ind w:firstLine="709"/>
        <w:jc w:val="both"/>
        <w:rPr>
          <w:lang w:eastAsia="ru-RU"/>
        </w:rPr>
      </w:pPr>
      <w:r>
        <w:rPr>
          <w:lang w:eastAsia="ru-RU"/>
        </w:rPr>
        <w:t>- п</w:t>
      </w:r>
      <w:r w:rsidRPr="007262DB">
        <w:rPr>
          <w:lang w:eastAsia="ru-RU"/>
        </w:rPr>
        <w:t>риказом Министерства образования и науки РФ от 1</w:t>
      </w:r>
      <w:r w:rsidR="00C616F8">
        <w:rPr>
          <w:lang w:eastAsia="ru-RU"/>
        </w:rPr>
        <w:t>5</w:t>
      </w:r>
      <w:r w:rsidRPr="007262DB">
        <w:rPr>
          <w:lang w:eastAsia="ru-RU"/>
        </w:rPr>
        <w:t>.05.2014 № 5</w:t>
      </w:r>
      <w:r w:rsidR="00C616F8">
        <w:rPr>
          <w:lang w:eastAsia="ru-RU"/>
        </w:rPr>
        <w:t>39</w:t>
      </w:r>
      <w:r w:rsidRPr="007262DB">
        <w:rPr>
          <w:lang w:eastAsia="ru-RU"/>
        </w:rPr>
        <w:t xml:space="preserve"> «Федеральный государственный образовательный стандарт среднего профессионального образования по специальности </w:t>
      </w:r>
      <w:r w:rsidR="002C66BA">
        <w:rPr>
          <w:lang w:eastAsia="ru-RU"/>
        </w:rPr>
        <w:t>38.02.04</w:t>
      </w:r>
      <w:r w:rsidR="0057134A">
        <w:rPr>
          <w:lang w:eastAsia="ru-RU"/>
        </w:rPr>
        <w:t xml:space="preserve"> </w:t>
      </w:r>
      <w:r w:rsidR="002C66BA">
        <w:rPr>
          <w:lang w:eastAsia="ru-RU"/>
        </w:rPr>
        <w:t>Коммерция (по отраслям)</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8"/>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30E47">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bookmarkStart w:id="9" w:name="_Hlk73599994"/>
      <w:r w:rsidR="00530E47">
        <w:rPr>
          <w:lang w:eastAsia="ru-RU"/>
        </w:rPr>
        <w:t xml:space="preserve"> </w:t>
      </w:r>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9"/>
    </w:p>
    <w:p w:rsidR="00415424" w:rsidRPr="00C7285C" w:rsidRDefault="00530E47" w:rsidP="005C7CC0">
      <w:pPr>
        <w:suppressAutoHyphens w:val="0"/>
        <w:autoSpaceDE w:val="0"/>
        <w:autoSpaceDN w:val="0"/>
        <w:adjustRightInd w:val="0"/>
        <w:ind w:firstLine="709"/>
        <w:jc w:val="both"/>
        <w:rPr>
          <w:lang w:eastAsia="ru-RU"/>
        </w:rPr>
      </w:pPr>
      <w:r>
        <w:rPr>
          <w:lang w:eastAsia="ru-RU"/>
        </w:rPr>
        <w:t>ГИА</w:t>
      </w:r>
      <w:r w:rsidR="00415424" w:rsidRPr="00C7285C">
        <w:rPr>
          <w:lang w:eastAsia="ru-RU"/>
        </w:rPr>
        <w:t xml:space="preserve">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530E47">
      <w:pPr>
        <w:suppressAutoHyphens w:val="0"/>
        <w:autoSpaceDE w:val="0"/>
        <w:autoSpaceDN w:val="0"/>
        <w:adjustRightInd w:val="0"/>
        <w:ind w:firstLine="709"/>
        <w:jc w:val="both"/>
        <w:rPr>
          <w:lang w:eastAsia="ru-RU"/>
        </w:rPr>
      </w:pPr>
      <w:r w:rsidRPr="00C7285C">
        <w:rPr>
          <w:lang w:eastAsia="ru-RU"/>
        </w:rPr>
        <w:t xml:space="preserve">К </w:t>
      </w:r>
      <w:r w:rsidR="00530E47">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w:t>
      </w:r>
      <w:r w:rsidR="00530E47">
        <w:rPr>
          <w:lang w:eastAsia="ru-RU"/>
        </w:rPr>
        <w:t>ГИА</w:t>
      </w:r>
      <w:r w:rsidRPr="00C7285C">
        <w:rPr>
          <w:lang w:eastAsia="ru-RU"/>
        </w:rPr>
        <w:t xml:space="preserve">,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Программа </w:t>
      </w:r>
      <w:r w:rsidR="00B36D3B">
        <w:rPr>
          <w:lang w:eastAsia="ru-RU"/>
        </w:rPr>
        <w:t>ГИА</w:t>
      </w:r>
      <w:r w:rsidRPr="00C7285C">
        <w:rPr>
          <w:lang w:eastAsia="ru-RU"/>
        </w:rPr>
        <w:t xml:space="preserve">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10" w:name="_Toc470025745"/>
      <w:r w:rsidR="008B121B" w:rsidRPr="00C7285C">
        <w:rPr>
          <w:b/>
          <w:bCs/>
          <w:lang w:eastAsia="ru-RU"/>
        </w:rPr>
        <w:t xml:space="preserve"> 1 ПАСПОРТ ПРОГРАММЫ ГОСУДАРСТВЕННОЙ ИТОГОВОЙ АТТЕСТАЦИИ</w:t>
      </w:r>
      <w:bookmarkEnd w:id="10"/>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1"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1"/>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2"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2C66BA">
        <w:rPr>
          <w:lang w:eastAsia="ru-RU"/>
        </w:rPr>
        <w:t>38.02.04</w:t>
      </w:r>
      <w:r w:rsidR="0057134A">
        <w:rPr>
          <w:lang w:eastAsia="ru-RU"/>
        </w:rPr>
        <w:t xml:space="preserve"> </w:t>
      </w:r>
      <w:r w:rsidR="002C66BA">
        <w:rPr>
          <w:lang w:eastAsia="ru-RU"/>
        </w:rPr>
        <w:t>Коммерция (по отраслям)</w:t>
      </w:r>
      <w:r>
        <w:rPr>
          <w:lang w:eastAsia="ru-RU"/>
        </w:rPr>
        <w:t xml:space="preserve"> в части освоения видов профессиональной деятельности (ВПД):</w:t>
      </w:r>
    </w:p>
    <w:p w:rsidR="0057134A" w:rsidRDefault="00D144F0" w:rsidP="00D144F0">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t xml:space="preserve"> </w:t>
      </w:r>
      <w:r w:rsidR="0057134A" w:rsidRPr="0057134A">
        <w:rPr>
          <w:lang w:eastAsia="ru-RU"/>
        </w:rPr>
        <w:t xml:space="preserve">Организация и управление торгово-сбытовой деятельностью </w:t>
      </w:r>
    </w:p>
    <w:p w:rsidR="0057134A" w:rsidRDefault="0057134A" w:rsidP="0057134A">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57134A" w:rsidRDefault="0057134A" w:rsidP="0057134A">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57134A" w:rsidRDefault="0057134A" w:rsidP="0057134A">
      <w:pPr>
        <w:suppressAutoHyphens w:val="0"/>
        <w:autoSpaceDE w:val="0"/>
        <w:autoSpaceDN w:val="0"/>
        <w:adjustRightInd w:val="0"/>
        <w:ind w:firstLine="709"/>
        <w:jc w:val="both"/>
        <w:rPr>
          <w:lang w:eastAsia="ru-RU"/>
        </w:rPr>
      </w:pPr>
      <w:r>
        <w:rPr>
          <w:lang w:eastAsia="ru-RU"/>
        </w:rPr>
        <w:t>ПК 1.3. Принимать товары по количеству и качеству.</w:t>
      </w:r>
    </w:p>
    <w:p w:rsidR="0057134A" w:rsidRDefault="0057134A" w:rsidP="0057134A">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57134A" w:rsidRDefault="0057134A" w:rsidP="0057134A">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57134A" w:rsidRDefault="0057134A" w:rsidP="0057134A">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57134A" w:rsidRDefault="0057134A" w:rsidP="0057134A">
      <w:pPr>
        <w:suppressAutoHyphens w:val="0"/>
        <w:autoSpaceDE w:val="0"/>
        <w:autoSpaceDN w:val="0"/>
        <w:adjustRightInd w:val="0"/>
        <w:ind w:firstLine="709"/>
        <w:jc w:val="both"/>
        <w:rPr>
          <w:lang w:eastAsia="ru-RU"/>
        </w:rPr>
      </w:pPr>
      <w:r>
        <w:rPr>
          <w:lang w:eastAsia="ru-RU"/>
        </w:rPr>
        <w:t>ПК 1.7. Применять в коммерческой деятельности методы, средства и приемы менеджмента, делового и управленческого общения.</w:t>
      </w:r>
    </w:p>
    <w:p w:rsidR="0057134A" w:rsidRDefault="0057134A" w:rsidP="0057134A">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57134A" w:rsidRDefault="0057134A" w:rsidP="0057134A">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57134A" w:rsidRDefault="0057134A" w:rsidP="0057134A">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D144F0" w:rsidRPr="00D144F0" w:rsidRDefault="00D144F0" w:rsidP="0057134A">
      <w:pPr>
        <w:suppressAutoHyphens w:val="0"/>
        <w:autoSpaceDE w:val="0"/>
        <w:autoSpaceDN w:val="0"/>
        <w:adjustRightInd w:val="0"/>
        <w:ind w:firstLine="709"/>
        <w:jc w:val="both"/>
        <w:rPr>
          <w:lang w:eastAsia="ru-RU"/>
        </w:rPr>
      </w:pPr>
      <w:r>
        <w:rPr>
          <w:lang w:eastAsia="ru-RU"/>
        </w:rPr>
        <w:t xml:space="preserve">Вид деятельности 2: </w:t>
      </w:r>
      <w:r w:rsidR="0057134A" w:rsidRPr="0057134A">
        <w:rPr>
          <w:lang w:eastAsia="ru-RU"/>
        </w:rPr>
        <w:t>Организация и проведение экономической и маркетинговой деятельности.</w:t>
      </w:r>
    </w:p>
    <w:p w:rsidR="002C1BD0" w:rsidRDefault="002C1BD0" w:rsidP="002C1BD0">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2C1BD0" w:rsidRDefault="002C1BD0" w:rsidP="002C1BD0">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2C1BD0" w:rsidRDefault="002C1BD0" w:rsidP="002C1BD0">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2C1BD0" w:rsidRDefault="002C1BD0" w:rsidP="002C1BD0">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2C1BD0" w:rsidRDefault="002C1BD0" w:rsidP="002C1BD0">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2C1BD0" w:rsidRDefault="002C1BD0" w:rsidP="002C1BD0">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2C1BD0" w:rsidRDefault="002C1BD0" w:rsidP="002C1BD0">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2C1BD0" w:rsidRDefault="002C1BD0" w:rsidP="002C1BD0">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2C1BD0" w:rsidRDefault="002C1BD0" w:rsidP="002C1BD0">
      <w:pPr>
        <w:suppressAutoHyphens w:val="0"/>
        <w:autoSpaceDE w:val="0"/>
        <w:autoSpaceDN w:val="0"/>
        <w:adjustRightInd w:val="0"/>
        <w:ind w:firstLine="709"/>
        <w:jc w:val="both"/>
        <w:rPr>
          <w:lang w:eastAsia="ru-RU"/>
        </w:rPr>
      </w:pPr>
      <w:r>
        <w:rPr>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2C1BD0" w:rsidRDefault="002C1BD0" w:rsidP="002C1BD0">
      <w:pPr>
        <w:suppressAutoHyphens w:val="0"/>
        <w:autoSpaceDE w:val="0"/>
        <w:autoSpaceDN w:val="0"/>
        <w:adjustRightInd w:val="0"/>
        <w:ind w:firstLine="709"/>
        <w:jc w:val="both"/>
        <w:rPr>
          <w:lang w:eastAsia="ru-RU"/>
        </w:rPr>
      </w:pPr>
      <w:r>
        <w:rPr>
          <w:lang w:eastAsia="ru-RU"/>
        </w:rPr>
        <w:t>Вид деятельности 3: Управление ассортиментом, оценка качества и обеспечение сохраняемости товаров.</w:t>
      </w:r>
    </w:p>
    <w:p w:rsidR="002C1BD0" w:rsidRDefault="002C1BD0" w:rsidP="002C1BD0">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2C1BD0" w:rsidRDefault="002C1BD0" w:rsidP="002C1BD0">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2C1BD0" w:rsidRDefault="002C1BD0" w:rsidP="002C1BD0">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2C1BD0" w:rsidRDefault="002C1BD0" w:rsidP="002C1BD0">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2C1BD0" w:rsidRDefault="002C1BD0" w:rsidP="002C1BD0">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2C1BD0" w:rsidRDefault="002C1BD0" w:rsidP="002C1BD0">
      <w:pPr>
        <w:suppressAutoHyphens w:val="0"/>
        <w:autoSpaceDE w:val="0"/>
        <w:autoSpaceDN w:val="0"/>
        <w:adjustRightInd w:val="0"/>
        <w:ind w:firstLine="709"/>
        <w:jc w:val="both"/>
        <w:rPr>
          <w:lang w:eastAsia="ru-RU"/>
        </w:rPr>
      </w:pPr>
      <w:r>
        <w:rPr>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2C1BD0" w:rsidRDefault="002C1BD0" w:rsidP="002C1BD0">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2C1BD0" w:rsidRDefault="002C1BD0" w:rsidP="002C1BD0">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272218" w:rsidRDefault="002C1BD0" w:rsidP="002C1BD0">
      <w:pPr>
        <w:suppressAutoHyphens w:val="0"/>
        <w:autoSpaceDE w:val="0"/>
        <w:autoSpaceDN w:val="0"/>
        <w:adjustRightInd w:val="0"/>
        <w:ind w:firstLine="709"/>
        <w:jc w:val="both"/>
        <w:rPr>
          <w:lang w:eastAsia="ru-RU"/>
        </w:rPr>
      </w:pPr>
      <w:r w:rsidRPr="002C1BD0">
        <w:rPr>
          <w:lang w:eastAsia="ru-RU"/>
        </w:rPr>
        <w:t xml:space="preserve">Вид деятельности </w:t>
      </w:r>
      <w:r>
        <w:rPr>
          <w:lang w:eastAsia="ru-RU"/>
        </w:rPr>
        <w:t>4: Выполнение работ по одной или нескольким профессиям рабочих, должностям служащих</w:t>
      </w:r>
      <w:r w:rsidR="006C5577">
        <w:rPr>
          <w:lang w:eastAsia="ru-RU"/>
        </w:rPr>
        <w:t xml:space="preserve"> (</w:t>
      </w:r>
      <w:r w:rsidR="006C5577" w:rsidRPr="006C5577">
        <w:rPr>
          <w:lang w:eastAsia="ru-RU"/>
        </w:rPr>
        <w:t>Выполнение работ по профессии 20004 «Агент коммерческий»</w:t>
      </w:r>
      <w:r w:rsidR="006C5577">
        <w:rPr>
          <w:lang w:eastAsia="ru-RU"/>
        </w:rPr>
        <w:t>)</w:t>
      </w:r>
    </w:p>
    <w:p w:rsidR="00F44DDC" w:rsidRDefault="00F44DDC" w:rsidP="00F44DDC">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F44DDC" w:rsidRDefault="00F44DDC" w:rsidP="00F44DDC">
      <w:pPr>
        <w:suppressAutoHyphens w:val="0"/>
        <w:autoSpaceDE w:val="0"/>
        <w:autoSpaceDN w:val="0"/>
        <w:adjustRightInd w:val="0"/>
        <w:ind w:firstLine="709"/>
        <w:jc w:val="both"/>
        <w:rPr>
          <w:lang w:eastAsia="ru-RU"/>
        </w:rPr>
      </w:pPr>
      <w:r>
        <w:rPr>
          <w:lang w:eastAsia="ru-RU"/>
        </w:rPr>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F44DDC" w:rsidRDefault="00F44DDC" w:rsidP="00F44DDC">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F44DDC" w:rsidRDefault="00F44DDC" w:rsidP="00F44DDC">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F44DDC" w:rsidRDefault="00F44DDC" w:rsidP="00F44DDC">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404388" w:rsidRDefault="00F44DDC" w:rsidP="00F44DDC">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2C1BD0" w:rsidRPr="00C7285C" w:rsidRDefault="002C1BD0" w:rsidP="006C5577">
      <w:pPr>
        <w:suppressAutoHyphens w:val="0"/>
        <w:autoSpaceDE w:val="0"/>
        <w:autoSpaceDN w:val="0"/>
        <w:adjustRightInd w:val="0"/>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1.2 </w:t>
      </w:r>
      <w:r w:rsidR="001E2CBD" w:rsidRPr="00C7285C">
        <w:rPr>
          <w:b/>
          <w:bCs/>
          <w:lang w:eastAsia="ru-RU"/>
        </w:rPr>
        <w:t>Цели и задачи государственной итоговой аттестации</w:t>
      </w:r>
      <w:bookmarkEnd w:id="12"/>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3" w:name="_Toc470025748"/>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3"/>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697759" w:rsidRDefault="00FE3E4D" w:rsidP="00697759">
      <w:pPr>
        <w:suppressAutoHyphens w:val="0"/>
        <w:autoSpaceDE w:val="0"/>
        <w:autoSpaceDN w:val="0"/>
        <w:adjustRightInd w:val="0"/>
        <w:ind w:firstLine="709"/>
        <w:jc w:val="both"/>
        <w:rPr>
          <w:lang w:eastAsia="ru-RU"/>
        </w:rPr>
      </w:pPr>
      <w:r>
        <w:rPr>
          <w:lang w:eastAsia="ru-RU"/>
        </w:rPr>
        <w:t>38</w:t>
      </w:r>
      <w:r w:rsidR="00697759">
        <w:rPr>
          <w:lang w:eastAsia="ru-RU"/>
        </w:rPr>
        <w:t>.02.0</w:t>
      </w:r>
      <w:r>
        <w:rPr>
          <w:lang w:eastAsia="ru-RU"/>
        </w:rPr>
        <w:t>4</w:t>
      </w:r>
      <w:r w:rsidR="00697759">
        <w:rPr>
          <w:lang w:eastAsia="ru-RU"/>
        </w:rPr>
        <w:tab/>
      </w:r>
      <w:r w:rsidR="002C66BA">
        <w:rPr>
          <w:lang w:eastAsia="ru-RU"/>
        </w:rPr>
        <w:t>Коммерция (по отраслям)</w:t>
      </w:r>
    </w:p>
    <w:p w:rsidR="003E37B2" w:rsidRDefault="003E37B2" w:rsidP="003E37B2">
      <w:pPr>
        <w:suppressAutoHyphens w:val="0"/>
        <w:autoSpaceDE w:val="0"/>
        <w:autoSpaceDN w:val="0"/>
        <w:adjustRightInd w:val="0"/>
        <w:ind w:firstLine="709"/>
        <w:jc w:val="both"/>
        <w:rPr>
          <w:lang w:eastAsia="ru-RU"/>
        </w:rPr>
      </w:pPr>
      <w:r>
        <w:rPr>
          <w:lang w:eastAsia="ru-RU"/>
        </w:rPr>
        <w:t>составляет 216 часов.</w:t>
      </w:r>
    </w:p>
    <w:p w:rsidR="003E37B2" w:rsidRDefault="003E37B2" w:rsidP="003E37B2">
      <w:pPr>
        <w:suppressAutoHyphens w:val="0"/>
        <w:autoSpaceDE w:val="0"/>
        <w:autoSpaceDN w:val="0"/>
        <w:adjustRightInd w:val="0"/>
        <w:ind w:firstLine="709"/>
        <w:jc w:val="both"/>
        <w:rPr>
          <w:lang w:eastAsia="ru-RU"/>
        </w:rPr>
      </w:pPr>
      <w:r w:rsidRPr="00A72B44">
        <w:rPr>
          <w:lang w:eastAsia="ru-RU"/>
        </w:rPr>
        <w:t>Государственная итоговая аттестация проводится в форме демонстрационного экзамена и защиты дипломного проекта (работы).</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4"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4"/>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838DE" w:rsidRDefault="008838DE"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FF4058" w:rsidRDefault="00FF4058"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C25B49" w:rsidRDefault="00C25B49" w:rsidP="006A6D74">
      <w:pPr>
        <w:tabs>
          <w:tab w:val="left" w:pos="993"/>
        </w:tabs>
        <w:suppressAutoHyphens w:val="0"/>
        <w:autoSpaceDE w:val="0"/>
        <w:autoSpaceDN w:val="0"/>
        <w:adjustRightInd w:val="0"/>
        <w:jc w:val="both"/>
        <w:outlineLvl w:val="0"/>
        <w:rPr>
          <w:lang w:eastAsia="ru-RU"/>
        </w:rPr>
      </w:pPr>
    </w:p>
    <w:p w:rsidR="00BE5FDF" w:rsidRDefault="000A6CB1" w:rsidP="000A6CB1">
      <w:pPr>
        <w:suppressAutoHyphens w:val="0"/>
        <w:autoSpaceDE w:val="0"/>
        <w:autoSpaceDN w:val="0"/>
        <w:adjustRightInd w:val="0"/>
        <w:ind w:firstLine="709"/>
        <w:jc w:val="center"/>
        <w:outlineLvl w:val="0"/>
        <w:rPr>
          <w:b/>
          <w:bCs/>
          <w:lang w:eastAsia="ru-RU"/>
        </w:rPr>
      </w:pPr>
      <w:bookmarkStart w:id="15" w:name="_Toc470025749"/>
      <w:r w:rsidRPr="00FB467D">
        <w:rPr>
          <w:b/>
          <w:bCs/>
          <w:lang w:eastAsia="ru-RU"/>
        </w:rPr>
        <w:t>2</w:t>
      </w:r>
      <w:r w:rsidR="001E2CBD" w:rsidRPr="00FB467D">
        <w:rPr>
          <w:b/>
          <w:bCs/>
          <w:lang w:eastAsia="ru-RU"/>
        </w:rPr>
        <w:t xml:space="preserve"> СТРУКТУРА И СОДЕРЖАНИЕ ГОСУДАРСТВЕННОЙ ИТОГОВОЙ АТТЕСТАЦИИ</w:t>
      </w:r>
      <w:bookmarkEnd w:id="15"/>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0"/>
      <w:r w:rsidRPr="00FB467D">
        <w:rPr>
          <w:b/>
          <w:bCs/>
          <w:lang w:eastAsia="ru-RU"/>
        </w:rPr>
        <w:t>2.1 Вид и форма государственной итоговой аттестации</w:t>
      </w:r>
      <w:bookmarkEnd w:id="16"/>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доводится до сведения студентов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2C66BA">
        <w:rPr>
          <w:lang w:eastAsia="ru-RU"/>
        </w:rPr>
        <w:t>38.02.04Коммерция (по отраслям)</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Default="00273758" w:rsidP="00273758">
      <w:pPr>
        <w:suppressAutoHyphens w:val="0"/>
        <w:autoSpaceDE w:val="0"/>
        <w:autoSpaceDN w:val="0"/>
        <w:adjustRightInd w:val="0"/>
        <w:ind w:firstLine="709"/>
        <w:jc w:val="both"/>
        <w:rPr>
          <w:lang w:eastAsia="ru-RU"/>
        </w:rPr>
      </w:pPr>
      <w:r>
        <w:rPr>
          <w:lang w:eastAsia="ru-RU"/>
        </w:rPr>
        <w:t xml:space="preserve">Обучающимся и лицам, привлекаемым к государственной итоговой аттестации, во время ее проведения </w:t>
      </w:r>
      <w:r w:rsidR="00410F07" w:rsidRPr="00410F07">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Default="00032C57" w:rsidP="00273758">
      <w:pPr>
        <w:suppressAutoHyphens w:val="0"/>
        <w:autoSpaceDE w:val="0"/>
        <w:autoSpaceDN w:val="0"/>
        <w:adjustRightInd w:val="0"/>
        <w:ind w:firstLine="709"/>
        <w:jc w:val="both"/>
        <w:rPr>
          <w:lang w:eastAsia="ru-RU"/>
        </w:rPr>
      </w:pPr>
      <w:r>
        <w:rPr>
          <w:lang w:eastAsia="ru-RU"/>
        </w:rPr>
        <w:t xml:space="preserve"> </w:t>
      </w:r>
    </w:p>
    <w:p w:rsidR="00273758" w:rsidRPr="00FB467D" w:rsidRDefault="00273758" w:rsidP="00273758">
      <w:pPr>
        <w:suppressAutoHyphens w:val="0"/>
        <w:autoSpaceDE w:val="0"/>
        <w:autoSpaceDN w:val="0"/>
        <w:adjustRightInd w:val="0"/>
        <w:ind w:firstLine="709"/>
        <w:jc w:val="both"/>
        <w:rPr>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7" w:name="_Toc470025751"/>
      <w:r w:rsidRPr="00FB467D">
        <w:rPr>
          <w:b/>
          <w:bCs/>
          <w:lang w:eastAsia="ru-RU"/>
        </w:rPr>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государственной</w:t>
      </w:r>
      <w:r w:rsidR="00BE5FDF" w:rsidRPr="00FB467D">
        <w:rPr>
          <w:b/>
          <w:bCs/>
          <w:lang w:eastAsia="ru-RU"/>
        </w:rPr>
        <w:t xml:space="preserve"> </w:t>
      </w:r>
      <w:r w:rsidRPr="00FB467D">
        <w:rPr>
          <w:b/>
          <w:bCs/>
          <w:lang w:eastAsia="ru-RU"/>
        </w:rPr>
        <w:t>итоговой аттестации выпускников</w:t>
      </w:r>
      <w:bookmarkEnd w:id="17"/>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8" w:name="_Toc411333173"/>
      <w:bookmarkStart w:id="19"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8"/>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20"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20"/>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2C66BA">
        <w:rPr>
          <w:lang w:eastAsia="ru-RU"/>
        </w:rPr>
        <w:t>38.02.04</w:t>
      </w:r>
      <w:r w:rsidR="00C25B49">
        <w:rPr>
          <w:lang w:eastAsia="ru-RU"/>
        </w:rPr>
        <w:t xml:space="preserve"> </w:t>
      </w:r>
      <w:r w:rsidR="002C66BA">
        <w:rPr>
          <w:lang w:eastAsia="ru-RU"/>
        </w:rPr>
        <w:t>Коммерция (по отраслям)</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8C0F5A" w:rsidRDefault="008C0F5A" w:rsidP="008C0F5A">
      <w:pPr>
        <w:suppressAutoHyphens w:val="0"/>
        <w:ind w:firstLine="709"/>
        <w:jc w:val="center"/>
        <w:rPr>
          <w:b/>
          <w:lang w:eastAsia="ru-RU"/>
        </w:rPr>
      </w:pPr>
      <w:r w:rsidRPr="00EE63E0">
        <w:rPr>
          <w:b/>
          <w:lang w:eastAsia="ru-RU"/>
        </w:rPr>
        <w:t xml:space="preserve">Тематика </w:t>
      </w:r>
      <w:r>
        <w:rPr>
          <w:b/>
          <w:lang w:eastAsia="ru-RU"/>
        </w:rPr>
        <w:t>дипломных</w:t>
      </w:r>
      <w:r w:rsidRPr="00EE63E0">
        <w:rPr>
          <w:b/>
          <w:lang w:eastAsia="ru-RU"/>
        </w:rPr>
        <w:t xml:space="preserve"> работ</w:t>
      </w:r>
    </w:p>
    <w:p w:rsidR="008C0F5A" w:rsidRDefault="008C0F5A" w:rsidP="008C0F5A">
      <w:pPr>
        <w:suppressAutoHyphens w:val="0"/>
        <w:ind w:firstLine="709"/>
        <w:jc w:val="center"/>
        <w:rPr>
          <w:b/>
          <w:lang w:eastAsia="ru-RU"/>
        </w:rPr>
      </w:pP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стратегии выхода на внешний рынок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хранения товаров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сбытовой деятельности коммерческого предприятия</w:t>
      </w:r>
      <w:r w:rsidR="00C83C7C">
        <w:rPr>
          <w:lang w:eastAsia="ru-RU"/>
        </w:rPr>
        <w:t xml:space="preserve"> (на примере).</w:t>
      </w:r>
    </w:p>
    <w:p w:rsidR="00C83C7C" w:rsidRDefault="00727750" w:rsidP="00E91729">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процесса продажи товаров и торгового обслуживания покупателей в розничной торговле</w:t>
      </w:r>
      <w:r w:rsidR="00C83C7C">
        <w:rPr>
          <w:lang w:eastAsia="ru-RU"/>
        </w:rPr>
        <w:t xml:space="preserve"> (на примере).</w:t>
      </w:r>
    </w:p>
    <w:p w:rsidR="00727750" w:rsidRDefault="00727750" w:rsidP="00E91729">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издержек обращения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Методы и приемы анализа финансово-хозяйственной деятельности при осуществлении коммерческой деятельности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рекламной деятельности производственно-торгового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спроса и предложения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и проведение маркетинговой деятельности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финансового состояния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Пути активизации системы товародвижения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организации сервисных услуг в розничных торговых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работы товарных бирж в условиях рыночной экономики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мероприятий по снижению себестоимости продукции коммерческого предприятия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Устройство и основы технологических планировок и оборудования магазинов розничной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Рациональная организация складского технологического процесса на оптовых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рациональной организации товародвижения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и планирование торгово-технологического процесса на предприятии в розничной торговле</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Организационно-технологические аспекты формирования торговых сетей и интегрированных торговых структур</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влияния рекламы на эффективную деятельность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 на предприятии по оценке качества товара</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работ по обеспечению сохраняемости товаров</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товарных запасов в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учета готовой продукции и расчеты с покупателями и заказчиками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товарооборота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ассортимента продовольственных товаров магазина розничной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Транспортное обеспечение коммерческой деятельности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управления оборотными средствами на коммерческом предприятии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Управление ассортиментом торгового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приемки товара на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управления складским хозяйством в оптовых торговых предприятиях</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Анализ конкурентоспособности коммерческого предприятия и пути ее повышения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подготовки товара к продаже на торговом предприятии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Управление товарными запасами на предприятиях оптовой торговли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стратегии коммерческого предприятия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коммерческой деятельности по закупке потребительских товаров</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организации оптовой продажи товаров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Организация исследования рынка сбыта для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бизнес-плана по освоению новой продукции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Оценка эффективности инвестиционной деятельности и пути ее совершенствования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антикризисной стратегии в условиях современной экономики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конкурентной стратегии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Разработка мероприятий по повышению конкурентоспособности продукции</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маркетинговой деятельности коммерческого предприятия</w:t>
      </w:r>
      <w:r w:rsidR="00C83C7C">
        <w:rPr>
          <w:lang w:eastAsia="ru-RU"/>
        </w:rPr>
        <w:t xml:space="preserve"> (на примере).</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Оценка качества продовольственных товаров (на примере конкретных товарных групп).</w:t>
      </w:r>
    </w:p>
    <w:p w:rsidR="00727750"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управление персоналом на коммерческом предприятии</w:t>
      </w:r>
      <w:r w:rsidR="00C83C7C">
        <w:rPr>
          <w:lang w:eastAsia="ru-RU"/>
        </w:rPr>
        <w:t xml:space="preserve"> (на примере).</w:t>
      </w:r>
    </w:p>
    <w:p w:rsidR="001C3691" w:rsidRDefault="00727750" w:rsidP="00727750">
      <w:pPr>
        <w:numPr>
          <w:ilvl w:val="0"/>
          <w:numId w:val="20"/>
        </w:numPr>
        <w:tabs>
          <w:tab w:val="left" w:pos="1134"/>
        </w:tabs>
        <w:suppressAutoHyphens w:val="0"/>
        <w:autoSpaceDE w:val="0"/>
        <w:autoSpaceDN w:val="0"/>
        <w:adjustRightInd w:val="0"/>
        <w:ind w:left="0" w:firstLine="709"/>
        <w:jc w:val="both"/>
        <w:rPr>
          <w:lang w:eastAsia="ru-RU"/>
        </w:rPr>
      </w:pPr>
      <w:r>
        <w:rPr>
          <w:lang w:eastAsia="ru-RU"/>
        </w:rPr>
        <w:t>Совершенствование процессов сбыта на коммерческом предприятии</w:t>
      </w:r>
      <w:r w:rsidR="00C83C7C">
        <w:rPr>
          <w:lang w:eastAsia="ru-RU"/>
        </w:rPr>
        <w:t xml:space="preserve"> (на примере).</w:t>
      </w:r>
    </w:p>
    <w:p w:rsidR="00727750" w:rsidRPr="00FB467D" w:rsidRDefault="00727750" w:rsidP="00727750">
      <w:pPr>
        <w:suppressAutoHyphens w:val="0"/>
        <w:autoSpaceDE w:val="0"/>
        <w:autoSpaceDN w:val="0"/>
        <w:adjustRightInd w:val="0"/>
        <w:ind w:firstLine="709"/>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1" w:name="_Toc470025754"/>
      <w:r w:rsidRPr="00E90577">
        <w:rPr>
          <w:b/>
          <w:bCs/>
          <w:iCs/>
          <w:lang w:eastAsia="ru-RU"/>
        </w:rPr>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1"/>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4D04AA" w:rsidRDefault="004D04AA" w:rsidP="004D04AA">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4D04AA" w:rsidRPr="00FB467D" w:rsidRDefault="004D04AA" w:rsidP="004D04AA">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Pr>
          <w:iCs/>
          <w:lang w:eastAsia="ru-RU"/>
        </w:rPr>
        <w:t>дипломной</w:t>
      </w:r>
      <w:r w:rsidRPr="00FB467D">
        <w:rPr>
          <w:iCs/>
          <w:lang w:eastAsia="ru-RU"/>
        </w:rPr>
        <w:t xml:space="preserve"> работе обучающемуся устанавливаются общие требования к составу, объему и структуре </w:t>
      </w:r>
      <w:r>
        <w:rPr>
          <w:iCs/>
          <w:lang w:eastAsia="ru-RU"/>
        </w:rPr>
        <w:t>дипломной</w:t>
      </w:r>
      <w:r w:rsidRPr="00FB467D">
        <w:rPr>
          <w:iCs/>
          <w:lang w:eastAsia="ru-RU"/>
        </w:rPr>
        <w:t xml:space="preserve"> работы.</w:t>
      </w:r>
    </w:p>
    <w:p w:rsidR="004D04AA" w:rsidRPr="00FB467D" w:rsidRDefault="004D04AA" w:rsidP="004D04AA">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Pr>
          <w:iCs/>
          <w:lang w:eastAsia="ru-RU"/>
        </w:rPr>
        <w:t>дипломной</w:t>
      </w:r>
      <w:r w:rsidRPr="00FB467D">
        <w:rPr>
          <w:iCs/>
          <w:lang w:eastAsia="ru-RU"/>
        </w:rPr>
        <w:t xml:space="preserve"> работы.  Заявление </w:t>
      </w:r>
      <w:r w:rsidRPr="00FB467D">
        <w:rPr>
          <w:bCs/>
          <w:iCs/>
          <w:lang w:eastAsia="ru-RU"/>
        </w:rPr>
        <w:t xml:space="preserve">хранится </w:t>
      </w:r>
      <w:r>
        <w:rPr>
          <w:bCs/>
          <w:iCs/>
          <w:lang w:eastAsia="ru-RU"/>
        </w:rPr>
        <w:t>учебной части</w:t>
      </w:r>
      <w:r w:rsidRPr="00FB467D">
        <w:rPr>
          <w:bCs/>
          <w:iCs/>
          <w:lang w:eastAsia="ru-RU"/>
        </w:rPr>
        <w:t xml:space="preserve"> и в работу </w:t>
      </w:r>
      <w:r w:rsidRPr="00FB467D">
        <w:rPr>
          <w:b/>
          <w:bCs/>
          <w:iCs/>
          <w:lang w:eastAsia="ru-RU"/>
        </w:rPr>
        <w:t>не вшивается</w:t>
      </w:r>
      <w:r w:rsidRPr="00FB467D">
        <w:rPr>
          <w:bCs/>
          <w:iCs/>
          <w:lang w:eastAsia="ru-RU"/>
        </w:rPr>
        <w:t xml:space="preserve"> </w:t>
      </w:r>
      <w:r w:rsidRPr="00FB467D">
        <w:rPr>
          <w:lang w:eastAsia="ru-RU"/>
        </w:rPr>
        <w:t>(Приложение 1).</w:t>
      </w:r>
    </w:p>
    <w:p w:rsidR="004D04AA" w:rsidRPr="00FB467D" w:rsidRDefault="004D04AA" w:rsidP="004D04AA">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Pr>
          <w:b/>
          <w:lang w:eastAsia="ru-RU"/>
        </w:rPr>
        <w:t>дипломной</w:t>
      </w:r>
      <w:r w:rsidRPr="00FB467D">
        <w:rPr>
          <w:b/>
          <w:lang w:eastAsia="ru-RU"/>
        </w:rPr>
        <w:t xml:space="preserve"> работы</w:t>
      </w:r>
      <w:r w:rsidRPr="00FB467D">
        <w:rPr>
          <w:b/>
          <w:iCs/>
          <w:lang w:eastAsia="ru-RU"/>
        </w:rPr>
        <w:t>:</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Титульный лист </w:t>
      </w:r>
      <w:r>
        <w:rPr>
          <w:lang w:eastAsia="ru-RU"/>
        </w:rPr>
        <w:t>дипломной работы</w:t>
      </w:r>
      <w:r w:rsidRPr="00FB467D">
        <w:rPr>
          <w:lang w:eastAsia="ru-RU"/>
        </w:rPr>
        <w:t xml:space="preserve"> (Приложение 2). </w:t>
      </w:r>
      <w:r w:rsidRPr="00FB467D">
        <w:rPr>
          <w:bCs/>
          <w:iCs/>
          <w:lang w:eastAsia="ru-RU"/>
        </w:rPr>
        <w:t xml:space="preserve">Номер на странице </w:t>
      </w:r>
      <w:r w:rsidRPr="00FB467D">
        <w:rPr>
          <w:b/>
          <w:bCs/>
          <w:iCs/>
          <w:lang w:eastAsia="ru-RU"/>
        </w:rPr>
        <w:t>не указывается.</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Задание на выполнение </w:t>
      </w:r>
      <w:r>
        <w:rPr>
          <w:lang w:eastAsia="ru-RU"/>
        </w:rPr>
        <w:t>дипломной работы</w:t>
      </w:r>
      <w:r w:rsidRPr="00FB467D">
        <w:rPr>
          <w:lang w:eastAsia="ru-RU"/>
        </w:rPr>
        <w:t xml:space="preserve">. </w:t>
      </w:r>
      <w:r w:rsidRPr="00FB467D">
        <w:rPr>
          <w:bCs/>
          <w:iCs/>
          <w:lang w:eastAsia="ru-RU"/>
        </w:rPr>
        <w:t xml:space="preserve">Задание является второй страницей </w:t>
      </w:r>
      <w:r>
        <w:rPr>
          <w:bCs/>
          <w:lang w:eastAsia="ru-RU"/>
        </w:rPr>
        <w:t>дипломной работы</w:t>
      </w:r>
      <w:r w:rsidRPr="00FB467D">
        <w:rPr>
          <w:bCs/>
          <w:iCs/>
          <w:lang w:eastAsia="ru-RU"/>
        </w:rPr>
        <w:t xml:space="preserve">, номер на странице </w:t>
      </w:r>
      <w:r w:rsidRPr="00FB467D">
        <w:rPr>
          <w:b/>
          <w:bCs/>
          <w:iCs/>
          <w:lang w:eastAsia="ru-RU"/>
        </w:rPr>
        <w:t>не указывается</w:t>
      </w:r>
      <w:r w:rsidRPr="00FB467D">
        <w:rPr>
          <w:lang w:eastAsia="ru-RU"/>
        </w:rPr>
        <w:t xml:space="preserve"> (Приложение3).</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Календарный план выполнения </w:t>
      </w:r>
      <w:r>
        <w:rPr>
          <w:iCs/>
          <w:lang w:eastAsia="ru-RU"/>
        </w:rPr>
        <w:t>дипломной</w:t>
      </w:r>
      <w:r w:rsidRPr="00FB467D">
        <w:rPr>
          <w:iCs/>
          <w:lang w:eastAsia="ru-RU"/>
        </w:rPr>
        <w:t xml:space="preserve"> работы (Приложение 4)</w:t>
      </w:r>
      <w:r w:rsidRPr="00FB467D">
        <w:rPr>
          <w:bCs/>
          <w:iCs/>
          <w:lang w:eastAsia="ru-RU"/>
        </w:rPr>
        <w:t xml:space="preserve"> является третьей страницей, номер на странице </w:t>
      </w:r>
      <w:r w:rsidRPr="00FB467D">
        <w:rPr>
          <w:b/>
          <w:bCs/>
          <w:iCs/>
          <w:lang w:eastAsia="ru-RU"/>
        </w:rPr>
        <w:t>не указывается.</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Pr>
          <w:lang w:eastAsia="ru-RU"/>
        </w:rPr>
        <w:t>5</w:t>
      </w:r>
      <w:r w:rsidRPr="00FB467D">
        <w:rPr>
          <w:lang w:eastAsia="ru-RU"/>
        </w:rPr>
        <w:t>).</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Введение (Приложение </w:t>
      </w:r>
      <w:r>
        <w:rPr>
          <w:lang w:eastAsia="ru-RU"/>
        </w:rPr>
        <w:t>6</w:t>
      </w:r>
      <w:r w:rsidRPr="00FB467D">
        <w:rPr>
          <w:lang w:eastAsia="ru-RU"/>
        </w:rPr>
        <w:t xml:space="preserve">).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Основная часть:</w:t>
      </w:r>
    </w:p>
    <w:p w:rsidR="004D04AA" w:rsidRDefault="004D04AA" w:rsidP="004D04AA">
      <w:pPr>
        <w:tabs>
          <w:tab w:val="left" w:pos="993"/>
        </w:tabs>
        <w:suppressAutoHyphens w:val="0"/>
        <w:autoSpaceDE w:val="0"/>
        <w:autoSpaceDN w:val="0"/>
        <w:adjustRightInd w:val="0"/>
        <w:ind w:firstLine="709"/>
        <w:jc w:val="both"/>
      </w:pPr>
      <w:r w:rsidRPr="00AA4F8A">
        <w:rPr>
          <w:lang w:eastAsia="ru-RU"/>
        </w:rPr>
        <w:t xml:space="preserve">- </w:t>
      </w:r>
      <w:r>
        <w:t>теоретическая часть</w:t>
      </w:r>
    </w:p>
    <w:p w:rsidR="004D04AA" w:rsidRPr="00FB467D" w:rsidRDefault="004D04AA" w:rsidP="004D04AA">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Pr="00AA4F8A">
        <w:t>.</w:t>
      </w:r>
    </w:p>
    <w:p w:rsidR="004D04AA"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Заключение.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4D04AA" w:rsidRPr="00FB467D" w:rsidRDefault="004D04AA" w:rsidP="004D04AA">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Приложение. Страницы Приложения не нумеруются.</w:t>
      </w:r>
    </w:p>
    <w:p w:rsidR="004D04AA" w:rsidRPr="00FB467D" w:rsidRDefault="004D04AA" w:rsidP="004D04AA">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Pr>
          <w:lang w:eastAsia="ru-RU"/>
        </w:rPr>
        <w:t>8</w:t>
      </w:r>
      <w:r w:rsidRPr="00FB467D">
        <w:rPr>
          <w:lang w:eastAsia="ru-RU"/>
        </w:rPr>
        <w:t xml:space="preserve">). </w:t>
      </w:r>
      <w:r w:rsidRPr="00FB467D">
        <w:rPr>
          <w:b/>
          <w:lang w:eastAsia="ru-RU"/>
        </w:rPr>
        <w:t>Вшивается</w:t>
      </w:r>
      <w:r w:rsidRPr="00FB467D">
        <w:rPr>
          <w:lang w:eastAsia="ru-RU"/>
        </w:rPr>
        <w:t xml:space="preserve"> в </w:t>
      </w:r>
      <w:r>
        <w:rPr>
          <w:lang w:eastAsia="ru-RU"/>
        </w:rPr>
        <w:t>дипломную работу</w:t>
      </w:r>
      <w:r w:rsidRPr="00FB467D">
        <w:rPr>
          <w:lang w:eastAsia="ru-RU"/>
        </w:rPr>
        <w:t xml:space="preserve"> и </w:t>
      </w:r>
      <w:r w:rsidRPr="00FB467D">
        <w:rPr>
          <w:b/>
          <w:lang w:eastAsia="ru-RU"/>
        </w:rPr>
        <w:t>не нумеруется.</w:t>
      </w:r>
    </w:p>
    <w:p w:rsidR="004D04AA" w:rsidRPr="001671F2" w:rsidRDefault="004D04AA" w:rsidP="004D04AA">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11"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Pr="00FB467D">
        <w:rPr>
          <w:lang w:eastAsia="ru-RU"/>
        </w:rPr>
        <w:t xml:space="preserve"> (Приложение </w:t>
      </w:r>
      <w:r>
        <w:rPr>
          <w:lang w:eastAsia="ru-RU"/>
        </w:rPr>
        <w:t>9</w:t>
      </w:r>
      <w:r w:rsidRPr="00FB467D">
        <w:rPr>
          <w:lang w:eastAsia="ru-RU"/>
        </w:rPr>
        <w:t xml:space="preserve">). </w:t>
      </w:r>
      <w:r w:rsidRPr="00FB467D">
        <w:rPr>
          <w:b/>
        </w:rPr>
        <w:t xml:space="preserve">Оригинальность </w:t>
      </w:r>
      <w:r w:rsidRPr="00FB467D">
        <w:t xml:space="preserve">содержания авторского текста </w:t>
      </w:r>
      <w:r>
        <w:t>дипломной</w:t>
      </w:r>
      <w:r w:rsidRPr="00FB467D">
        <w:t xml:space="preserve"> работы обучающегося должна составлять</w:t>
      </w:r>
      <w:r w:rsidRPr="00FB467D">
        <w:rPr>
          <w:b/>
        </w:rPr>
        <w:t xml:space="preserve"> не менее 55 %.</w:t>
      </w:r>
    </w:p>
    <w:p w:rsidR="004D04AA" w:rsidRPr="00FB467D"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4D04AA" w:rsidRPr="001671F2" w:rsidRDefault="004D04AA" w:rsidP="004D04AA">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4D04AA" w:rsidRPr="00FB467D" w:rsidRDefault="004D04AA" w:rsidP="004D04AA">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Pr="00FB467D">
        <w:rPr>
          <w:bCs/>
          <w:iCs/>
          <w:lang w:eastAsia="ru-RU"/>
        </w:rPr>
        <w:t xml:space="preserve"> работа должна быть представлена в электронном варианте для утверждения председателем </w:t>
      </w:r>
      <w:r>
        <w:rPr>
          <w:bCs/>
          <w:iCs/>
          <w:lang w:eastAsia="ru-RU"/>
        </w:rPr>
        <w:t>ГЭК</w:t>
      </w:r>
      <w:r w:rsidRPr="00FB467D">
        <w:rPr>
          <w:bCs/>
          <w:iCs/>
          <w:lang w:eastAsia="ru-RU"/>
        </w:rPr>
        <w:t xml:space="preserve">. </w:t>
      </w:r>
      <w:r w:rsidRPr="00FB467D">
        <w:rPr>
          <w:b/>
          <w:bCs/>
          <w:iCs/>
          <w:lang w:eastAsia="ru-RU"/>
        </w:rPr>
        <w:t>Как правило, это 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На электронный носитель записываются следующие документы:</w:t>
      </w:r>
    </w:p>
    <w:p w:rsidR="004D04AA" w:rsidRPr="00AA4F8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Pr>
          <w:bCs/>
          <w:iCs/>
          <w:lang w:eastAsia="ru-RU"/>
        </w:rPr>
        <w:t>дипломной</w:t>
      </w:r>
      <w:r w:rsidRPr="00FB467D">
        <w:rPr>
          <w:bCs/>
          <w:iCs/>
          <w:lang w:eastAsia="ru-RU"/>
        </w:rPr>
        <w:t xml:space="preserve"> работы, которая состоит из </w:t>
      </w:r>
      <w:r>
        <w:rPr>
          <w:bCs/>
          <w:iCs/>
          <w:lang w:eastAsia="ru-RU"/>
        </w:rPr>
        <w:t>т</w:t>
      </w:r>
      <w:r w:rsidRPr="00FB467D">
        <w:rPr>
          <w:bCs/>
          <w:iCs/>
          <w:lang w:eastAsia="ru-RU"/>
        </w:rPr>
        <w:t xml:space="preserve">итульного листа, задания на </w:t>
      </w:r>
      <w:r>
        <w:rPr>
          <w:bCs/>
          <w:iCs/>
          <w:lang w:eastAsia="ru-RU"/>
        </w:rPr>
        <w:t>дипломную работу</w:t>
      </w:r>
      <w:r w:rsidRPr="00FB467D">
        <w:rPr>
          <w:bCs/>
          <w:iCs/>
          <w:lang w:eastAsia="ru-RU"/>
        </w:rPr>
        <w:t xml:space="preserve">, Календарного плана, введения, </w:t>
      </w:r>
      <w:r w:rsidRPr="00AA4F8A">
        <w:rPr>
          <w:bCs/>
          <w:iCs/>
          <w:lang w:eastAsia="ru-RU"/>
        </w:rPr>
        <w:t xml:space="preserve">содержания разделов, заключения, списка использованных источников, если имеются приложения, то приложения и последний лист </w:t>
      </w:r>
      <w:r>
        <w:rPr>
          <w:lang w:eastAsia="ru-RU"/>
        </w:rPr>
        <w:t>дипломной работы</w:t>
      </w:r>
      <w:r w:rsidRPr="00AA4F8A">
        <w:rPr>
          <w:bCs/>
          <w:iCs/>
          <w:lang w:eastAsia="ru-RU"/>
        </w:rPr>
        <w:t>;</w:t>
      </w:r>
    </w:p>
    <w:p w:rsidR="004D04AA" w:rsidRPr="00FB467D" w:rsidRDefault="004D04AA" w:rsidP="004D04AA">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Pr>
          <w:lang w:eastAsia="ru-RU"/>
        </w:rPr>
        <w:t>дипломную работу</w:t>
      </w:r>
      <w:r w:rsidRPr="00AA4F8A">
        <w:rPr>
          <w:bCs/>
          <w:iCs/>
          <w:lang w:eastAsia="ru-RU"/>
        </w:rPr>
        <w:t xml:space="preserve">», «Отчет справки о проверке на «Антиплагиат», </w:t>
      </w:r>
      <w:r w:rsidRPr="008817C5">
        <w:rPr>
          <w:bCs/>
          <w:iCs/>
          <w:lang w:eastAsia="ru-RU"/>
        </w:rPr>
        <w:t xml:space="preserve">«Раздаточный материал к </w:t>
      </w:r>
      <w:r>
        <w:rPr>
          <w:bCs/>
          <w:iCs/>
          <w:lang w:eastAsia="ru-RU"/>
        </w:rPr>
        <w:t>Д</w:t>
      </w:r>
      <w:r w:rsidRPr="008817C5">
        <w:rPr>
          <w:bCs/>
          <w:iCs/>
          <w:lang w:eastAsia="ru-RU"/>
        </w:rPr>
        <w:t>Р»,</w:t>
      </w:r>
      <w:r w:rsidRPr="00AA4F8A">
        <w:rPr>
          <w:bCs/>
          <w:iCs/>
          <w:lang w:eastAsia="ru-RU"/>
        </w:rPr>
        <w:t xml:space="preserve"> могут прилагаться другие результаты практического исследования.</w:t>
      </w:r>
      <w:r w:rsidRPr="00FB467D">
        <w:rPr>
          <w:b/>
          <w:bCs/>
          <w:iCs/>
          <w:lang w:eastAsia="ru-RU"/>
        </w:rPr>
        <w:t xml:space="preserve"> </w:t>
      </w:r>
    </w:p>
    <w:p w:rsidR="004D04AA" w:rsidRPr="00FB467D" w:rsidRDefault="004D04AA" w:rsidP="004D04AA">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Pr>
          <w:b/>
          <w:bCs/>
          <w:iCs/>
          <w:lang w:eastAsia="ru-RU"/>
        </w:rPr>
        <w:t>дипломной работы</w:t>
      </w:r>
      <w:r w:rsidRPr="00FB467D">
        <w:rPr>
          <w:b/>
          <w:bCs/>
          <w:iCs/>
          <w:lang w:eastAsia="ru-RU"/>
        </w:rPr>
        <w:t>.</w:t>
      </w:r>
    </w:p>
    <w:p w:rsidR="004D04AA" w:rsidRPr="00FB467D" w:rsidRDefault="004D04AA" w:rsidP="004D04AA">
      <w:pPr>
        <w:tabs>
          <w:tab w:val="left" w:pos="993"/>
        </w:tabs>
        <w:suppressAutoHyphens w:val="0"/>
        <w:autoSpaceDE w:val="0"/>
        <w:autoSpaceDN w:val="0"/>
        <w:adjustRightInd w:val="0"/>
        <w:ind w:firstLine="709"/>
        <w:jc w:val="both"/>
        <w:rPr>
          <w:b/>
          <w:lang w:eastAsia="ru-RU"/>
        </w:rPr>
      </w:pPr>
      <w:r w:rsidRPr="00FB467D">
        <w:rPr>
          <w:b/>
          <w:iCs/>
          <w:lang w:eastAsia="ru-RU"/>
        </w:rPr>
        <w:t xml:space="preserve">ОБЪЕМ </w:t>
      </w:r>
      <w:r>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Pr>
          <w:b/>
          <w:lang w:eastAsia="ru-RU"/>
        </w:rPr>
        <w:t>5</w:t>
      </w:r>
      <w:r w:rsidRPr="008817C5">
        <w:rPr>
          <w:b/>
          <w:lang w:eastAsia="ru-RU"/>
        </w:rPr>
        <w:t xml:space="preserve">0 СТРАНИЦ И НЕ БОЛЕЕ </w:t>
      </w:r>
      <w:r>
        <w:rPr>
          <w:b/>
          <w:lang w:eastAsia="ru-RU"/>
        </w:rPr>
        <w:t>70</w:t>
      </w:r>
      <w:r w:rsidRPr="00FB467D">
        <w:rPr>
          <w:b/>
          <w:lang w:eastAsia="ru-RU"/>
        </w:rPr>
        <w:t xml:space="preserve"> СТРАНИЦ МАШИНОПИСНОГО ТЕКСТА (НЕ ВКЛЮЧАЯ ПРИЛОЖЕНИЯ).</w:t>
      </w:r>
    </w:p>
    <w:p w:rsidR="004D04AA" w:rsidRDefault="004D04AA" w:rsidP="004D04AA">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 и параграфов (при необходимости),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 и наименования параграфов,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Ссылки в тексте на порядковый номер формулы дают в скобках, например, «. . . в формуле (1.3)», при этом необходимо 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4D04AA"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(2.1)</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jc w:val="both"/>
        <w:rPr>
          <w:bCs/>
          <w:iCs/>
          <w:lang w:eastAsia="ru-RU"/>
        </w:rPr>
      </w:pPr>
      <w:r>
        <w:rPr>
          <w:bCs/>
          <w:iCs/>
          <w:lang w:eastAsia="ru-RU"/>
        </w:rPr>
        <w:t>г</w:t>
      </w:r>
      <w:r w:rsidRPr="00FB467D">
        <w:rPr>
          <w:bCs/>
          <w:iCs/>
          <w:lang w:eastAsia="ru-RU"/>
        </w:rPr>
        <w:t>де</w:t>
      </w:r>
      <w:r>
        <w:rPr>
          <w:bCs/>
          <w:iCs/>
          <w:lang w:eastAsia="ru-RU"/>
        </w:rPr>
        <w:t xml:space="preserve">     </w:t>
      </w:r>
      <w:r w:rsidRPr="00FB467D">
        <w:rPr>
          <w:bCs/>
          <w:iCs/>
          <w:lang w:eastAsia="ru-RU"/>
        </w:rPr>
        <w:t xml:space="preserve"> R – рентабельность капитала;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Pr>
          <w:bCs/>
          <w:iCs/>
          <w:lang w:eastAsia="ru-RU"/>
        </w:rPr>
        <w:t xml:space="preserve">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4D04AA" w:rsidRDefault="004D04AA" w:rsidP="005024F5">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Pr>
          <w:bCs/>
          <w:iCs/>
          <w:lang w:eastAsia="ru-RU"/>
        </w:rPr>
        <w:t xml:space="preserve"> с выравниванием по ширине</w:t>
      </w:r>
      <w:r w:rsidRPr="00FB467D">
        <w:rPr>
          <w:bCs/>
          <w:iCs/>
          <w:lang w:eastAsia="ru-RU"/>
        </w:rPr>
        <w:t>.</w:t>
      </w:r>
      <w:r>
        <w:rPr>
          <w:bCs/>
          <w:iCs/>
          <w:lang w:eastAsia="ru-RU"/>
        </w:rPr>
        <w:t xml:space="preserve"> Выравнивание самого рисунка – по центру.</w:t>
      </w:r>
      <w:r w:rsidR="005024F5">
        <w:rPr>
          <w:bCs/>
          <w:iCs/>
          <w:lang w:eastAsia="ru-RU"/>
        </w:rPr>
        <w:t xml:space="preserve"> </w:t>
      </w:r>
      <w:r w:rsidRPr="00FB467D">
        <w:rPr>
          <w:bCs/>
          <w:iCs/>
          <w:lang w:eastAsia="ru-RU"/>
        </w:rPr>
        <w:t>При ссылках на иллюстрации следует писать «... в соответствии с рисунком 2.3» или (рис. 2.3)». Иллюстрацию следует выполнять на одной странице</w:t>
      </w:r>
      <w:r>
        <w:rPr>
          <w:bCs/>
          <w:iCs/>
          <w:lang w:eastAsia="ru-RU"/>
        </w:rPr>
        <w:t xml:space="preserve"> (см. пример ниже)</w:t>
      </w:r>
      <w:r w:rsidRPr="00FB467D">
        <w:rPr>
          <w:bCs/>
          <w:iCs/>
          <w:lang w:eastAsia="ru-RU"/>
        </w:rPr>
        <w:t>.</w:t>
      </w:r>
    </w:p>
    <w:p w:rsidR="005024F5" w:rsidRDefault="005024F5" w:rsidP="005024F5">
      <w:pPr>
        <w:tabs>
          <w:tab w:val="left" w:pos="993"/>
        </w:tabs>
        <w:suppressAutoHyphens w:val="0"/>
        <w:autoSpaceDE w:val="0"/>
        <w:autoSpaceDN w:val="0"/>
        <w:adjustRightInd w:val="0"/>
        <w:ind w:firstLine="709"/>
        <w:jc w:val="both"/>
        <w:rPr>
          <w:bCs/>
          <w:iCs/>
          <w:lang w:eastAsia="ru-RU"/>
        </w:rPr>
      </w:pPr>
    </w:p>
    <w:p w:rsidR="00F43C96" w:rsidRPr="00025F13" w:rsidRDefault="005024F5" w:rsidP="00F43C96">
      <w:pPr>
        <w:widowControl w:val="0"/>
        <w:shd w:val="clear" w:color="000000" w:fill="auto"/>
        <w:autoSpaceDE w:val="0"/>
        <w:autoSpaceDN w:val="0"/>
        <w:spacing w:line="360" w:lineRule="auto"/>
        <w:ind w:firstLine="284"/>
        <w:jc w:val="center"/>
        <w:rPr>
          <w:sz w:val="28"/>
          <w:szCs w:val="28"/>
          <w:lang w:eastAsia="ru-RU" w:bidi="ru-RU"/>
        </w:rPr>
      </w:pPr>
      <w:r>
        <w:rPr>
          <w:rFonts w:ascii="Calibri" w:eastAsia="Calibri" w:hAnsi="Calibri"/>
          <w:noProof/>
          <w:sz w:val="22"/>
          <w:szCs w:val="22"/>
          <w:lang w:eastAsia="en-US"/>
        </w:rPr>
        <mc:AlternateContent>
          <mc:Choice Requires="wps">
            <w:drawing>
              <wp:anchor distT="0" distB="0" distL="114300" distR="114300" simplePos="0" relativeHeight="251663872" behindDoc="0" locked="0" layoutInCell="1" allowOverlap="1">
                <wp:simplePos x="0" y="0"/>
                <wp:positionH relativeFrom="column">
                  <wp:posOffset>4053840</wp:posOffset>
                </wp:positionH>
                <wp:positionV relativeFrom="paragraph">
                  <wp:posOffset>2156460</wp:posOffset>
                </wp:positionV>
                <wp:extent cx="542925" cy="314325"/>
                <wp:effectExtent l="0" t="0" r="28575"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solidFill>
                          <a:srgbClr val="FFFFFF"/>
                        </a:solidFill>
                        <a:ln w="9525">
                          <a:solidFill>
                            <a:srgbClr val="FFFFFF"/>
                          </a:solidFill>
                          <a:miter lim="800000"/>
                          <a:headEnd/>
                          <a:tailEnd/>
                        </a:ln>
                      </wps:spPr>
                      <wps:txbx>
                        <w:txbxContent>
                          <w:p w:rsidR="00F43C96" w:rsidRPr="00A5586B" w:rsidRDefault="00F43C96" w:rsidP="00F43C96">
                            <w:pPr>
                              <w:rPr>
                                <w:sz w:val="28"/>
                                <w:szCs w:val="28"/>
                              </w:rPr>
                            </w:pPr>
                            <w:r w:rsidRPr="00A5586B">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left:0;text-align:left;margin-left:319.2pt;margin-top:169.8pt;width:42.7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" strokecolor="white">
                <v:textbox>
                  <w:txbxContent>
                    <w:p w:rsidR="00F43C96" w:rsidRPr="00A5586B" w:rsidRDefault="00F43C96" w:rsidP="00F43C96">
                      <w:pPr>
                        <w:rPr>
                          <w:sz w:val="28"/>
                          <w:szCs w:val="28"/>
                        </w:rPr>
                      </w:pPr>
                      <w:r w:rsidRPr="00A5586B">
                        <w:t>Года</w:t>
                      </w:r>
                    </w:p>
                  </w:txbxContent>
                </v:textbox>
              </v:rect>
            </w:pict>
          </mc:Fallback>
        </mc:AlternateContent>
      </w:r>
      <w:r>
        <w:rPr>
          <w:rFonts w:ascii="Calibri" w:eastAsia="Calibri" w:hAnsi="Calibri"/>
          <w:noProof/>
          <w:sz w:val="22"/>
          <w:szCs w:val="22"/>
          <w:lang w:eastAsia="en-US"/>
        </w:rPr>
        <mc:AlternateContent>
          <mc:Choice Requires="wps">
            <w:drawing>
              <wp:anchor distT="0" distB="0" distL="114300" distR="114300" simplePos="0" relativeHeight="251665920" behindDoc="0" locked="0" layoutInCell="1" allowOverlap="1">
                <wp:simplePos x="0" y="0"/>
                <wp:positionH relativeFrom="column">
                  <wp:posOffset>710565</wp:posOffset>
                </wp:positionH>
                <wp:positionV relativeFrom="paragraph">
                  <wp:posOffset>2242185</wp:posOffset>
                </wp:positionV>
                <wp:extent cx="3438525" cy="257175"/>
                <wp:effectExtent l="0" t="0" r="28575"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257175"/>
                        </a:xfrm>
                        <a:prstGeom prst="rect">
                          <a:avLst/>
                        </a:prstGeom>
                        <a:solidFill>
                          <a:srgbClr val="FFFFFF"/>
                        </a:solidFill>
                        <a:ln w="9525">
                          <a:solidFill>
                            <a:sysClr val="window" lastClr="FFFFFF">
                              <a:lumMod val="100000"/>
                              <a:lumOff val="0"/>
                            </a:sysClr>
                          </a:solidFill>
                          <a:miter lim="800000"/>
                          <a:headEnd/>
                          <a:tailEnd/>
                        </a:ln>
                      </wps:spPr>
                      <wps:txbx>
                        <w:txbxContent>
                          <w:p w:rsidR="00F43C96" w:rsidRPr="00A5586B" w:rsidRDefault="00F43C96" w:rsidP="00F43C96">
                            <w:r w:rsidRPr="00A5586B">
                              <w:t xml:space="preserve">            20</w:t>
                            </w:r>
                            <w:r>
                              <w:t>21</w:t>
                            </w:r>
                            <w:r w:rsidRPr="00A5586B">
                              <w:t xml:space="preserve">                 202</w:t>
                            </w:r>
                            <w:r>
                              <w:t>2</w:t>
                            </w:r>
                            <w:r w:rsidRPr="00A5586B">
                              <w:t xml:space="preserve">                 202</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55.95pt;margin-top:176.55pt;width:270.75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" strokecolor="white">
                <v:textbox>
                  <w:txbxContent>
                    <w:p w:rsidR="00F43C96" w:rsidRPr="00A5586B" w:rsidRDefault="00F43C96" w:rsidP="00F43C96">
                      <w:r w:rsidRPr="00A5586B">
                        <w:t xml:space="preserve">            20</w:t>
                      </w:r>
                      <w:r>
                        <w:t>21</w:t>
                      </w:r>
                      <w:r w:rsidRPr="00A5586B">
                        <w:t xml:space="preserve">                 202</w:t>
                      </w:r>
                      <w:r>
                        <w:t>2</w:t>
                      </w:r>
                      <w:r w:rsidRPr="00A5586B">
                        <w:t xml:space="preserve">                 202</w:t>
                      </w:r>
                      <w:r>
                        <w:t>3</w:t>
                      </w:r>
                    </w:p>
                  </w:txbxContent>
                </v:textbox>
              </v:rect>
            </w:pict>
          </mc:Fallback>
        </mc:AlternateContent>
      </w:r>
      <w:r w:rsidR="00F43C96">
        <w:rPr>
          <w:rFonts w:ascii="Calibri" w:eastAsia="Calibri" w:hAnsi="Calibri"/>
          <w:noProof/>
          <w:sz w:val="22"/>
          <w:szCs w:val="22"/>
          <w:lang w:eastAsia="en-US"/>
        </w:rPr>
        <mc:AlternateContent>
          <mc:Choice Requires="wps">
            <w:drawing>
              <wp:anchor distT="0" distB="0" distL="114300" distR="114300" simplePos="0" relativeHeight="251664896" behindDoc="0" locked="0" layoutInCell="1" allowOverlap="1">
                <wp:simplePos x="0" y="0"/>
                <wp:positionH relativeFrom="column">
                  <wp:posOffset>-137160</wp:posOffset>
                </wp:positionH>
                <wp:positionV relativeFrom="paragraph">
                  <wp:posOffset>104140</wp:posOffset>
                </wp:positionV>
                <wp:extent cx="390525" cy="1476375"/>
                <wp:effectExtent l="0" t="0" r="28575" b="285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476375"/>
                        </a:xfrm>
                        <a:prstGeom prst="rect">
                          <a:avLst/>
                        </a:prstGeom>
                        <a:solidFill>
                          <a:srgbClr val="FFFFFF"/>
                        </a:solidFill>
                        <a:ln w="9525">
                          <a:solidFill>
                            <a:srgbClr val="FFFFFF"/>
                          </a:solidFill>
                          <a:miter lim="800000"/>
                          <a:headEnd/>
                          <a:tailEnd/>
                        </a:ln>
                      </wps:spPr>
                      <wps:txbx>
                        <w:txbxContent>
                          <w:p w:rsidR="00F43C96" w:rsidRPr="00A5586B" w:rsidRDefault="00F43C96" w:rsidP="00F43C96">
                            <w:pPr>
                              <w:rPr>
                                <w:sz w:val="28"/>
                                <w:szCs w:val="28"/>
                              </w:rPr>
                            </w:pPr>
                            <w:r w:rsidRPr="00A5586B">
                              <w:t>Показатели, руб</w:t>
                            </w:r>
                            <w:r w:rsidRPr="00A5586B">
                              <w:rPr>
                                <w:sz w:val="28"/>
                                <w:szCs w:val="28"/>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8" style="position:absolute;left:0;text-align:left;margin-left:-10.8pt;margin-top:8.2pt;width:30.75pt;height:1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" strokecolor="white">
                <v:textbox style="layout-flow:vertical;mso-layout-flow-alt:bottom-to-top">
                  <w:txbxContent>
                    <w:p w:rsidR="00F43C96" w:rsidRPr="00A5586B" w:rsidRDefault="00F43C96" w:rsidP="00F43C96">
                      <w:pPr>
                        <w:rPr>
                          <w:sz w:val="28"/>
                          <w:szCs w:val="28"/>
                        </w:rPr>
                      </w:pPr>
                      <w:r w:rsidRPr="00A5586B">
                        <w:t>Показатели, руб</w:t>
                      </w:r>
                      <w:r w:rsidRPr="00A5586B">
                        <w:rPr>
                          <w:sz w:val="28"/>
                          <w:szCs w:val="28"/>
                        </w:rPr>
                        <w:t>.</w:t>
                      </w:r>
                    </w:p>
                  </w:txbxContent>
                </v:textbox>
              </v:rect>
            </w:pict>
          </mc:Fallback>
        </mc:AlternateContent>
      </w:r>
      <w:r w:rsidR="00F43C96" w:rsidRPr="00025F13">
        <w:rPr>
          <w:noProof/>
          <w:sz w:val="28"/>
          <w:szCs w:val="28"/>
          <w:lang w:eastAsia="ru-RU"/>
        </w:rPr>
        <w:drawing>
          <wp:inline distT="0" distB="0" distL="0" distR="0" wp14:anchorId="13ED13BB" wp14:editId="091AA86E">
            <wp:extent cx="5267325" cy="2438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04AA" w:rsidRPr="005024F5" w:rsidRDefault="00CB0743" w:rsidP="005024F5">
      <w:pPr>
        <w:widowControl w:val="0"/>
        <w:shd w:val="clear" w:color="000000" w:fill="auto"/>
        <w:autoSpaceDE w:val="0"/>
        <w:autoSpaceDN w:val="0"/>
        <w:spacing w:line="360" w:lineRule="auto"/>
        <w:ind w:firstLine="709"/>
        <w:jc w:val="both"/>
        <w:rPr>
          <w:sz w:val="28"/>
          <w:szCs w:val="28"/>
          <w:lang w:eastAsia="ru-RU" w:bidi="ru-RU"/>
        </w:rPr>
      </w:pPr>
      <w:r w:rsidRPr="00025F13">
        <w:rPr>
          <w:sz w:val="28"/>
          <w:szCs w:val="28"/>
          <w:lang w:eastAsia="ru-RU" w:bidi="ru-RU"/>
        </w:rPr>
        <w:t>Рисунок 2</w:t>
      </w:r>
      <w:r>
        <w:rPr>
          <w:sz w:val="28"/>
          <w:szCs w:val="28"/>
          <w:lang w:eastAsia="ru-RU" w:bidi="ru-RU"/>
        </w:rPr>
        <w:t>.2</w:t>
      </w:r>
      <w:r w:rsidRPr="00025F13">
        <w:rPr>
          <w:sz w:val="28"/>
          <w:szCs w:val="28"/>
          <w:lang w:eastAsia="ru-RU" w:bidi="ru-RU"/>
        </w:rPr>
        <w:t xml:space="preserve"> – Взаимосвязь выручки от продажи, производительности и</w:t>
      </w:r>
      <w:r w:rsidR="005024F5">
        <w:rPr>
          <w:sz w:val="28"/>
          <w:szCs w:val="28"/>
          <w:lang w:eastAsia="ru-RU" w:bidi="ru-RU"/>
        </w:rPr>
        <w:t xml:space="preserve"> </w:t>
      </w:r>
      <w:r w:rsidRPr="00025F13">
        <w:rPr>
          <w:sz w:val="28"/>
          <w:szCs w:val="28"/>
          <w:lang w:eastAsia="ru-RU" w:bidi="ru-RU"/>
        </w:rPr>
        <w:t>оплаты труда сотрудников ООО «</w:t>
      </w:r>
      <w:r>
        <w:rPr>
          <w:sz w:val="28"/>
          <w:szCs w:val="28"/>
          <w:lang w:eastAsia="ru-RU" w:bidi="ru-RU"/>
        </w:rPr>
        <w:t>А-ТРЕЙД</w:t>
      </w:r>
      <w:r w:rsidRPr="00025F13">
        <w:rPr>
          <w:sz w:val="28"/>
          <w:szCs w:val="28"/>
          <w:lang w:eastAsia="ru-RU" w:bidi="ru-RU"/>
        </w:rPr>
        <w:t>» в 20</w:t>
      </w:r>
      <w:r w:rsidR="00F43C96">
        <w:rPr>
          <w:sz w:val="28"/>
          <w:szCs w:val="28"/>
          <w:lang w:eastAsia="ru-RU" w:bidi="ru-RU"/>
        </w:rPr>
        <w:t>21</w:t>
      </w:r>
      <w:r w:rsidRPr="00025F13">
        <w:rPr>
          <w:sz w:val="28"/>
          <w:szCs w:val="28"/>
          <w:lang w:eastAsia="ru-RU" w:bidi="ru-RU"/>
        </w:rPr>
        <w:t>-202</w:t>
      </w:r>
      <w:r w:rsidR="00F43C96">
        <w:rPr>
          <w:sz w:val="28"/>
          <w:szCs w:val="28"/>
          <w:lang w:eastAsia="ru-RU" w:bidi="ru-RU"/>
        </w:rPr>
        <w:t>3</w:t>
      </w:r>
      <w:r w:rsidRPr="00025F13">
        <w:rPr>
          <w:sz w:val="28"/>
          <w:szCs w:val="28"/>
          <w:lang w:eastAsia="ru-RU" w:bidi="ru-RU"/>
        </w:rPr>
        <w:t xml:space="preserve"> гг.</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Цифровой материал должен оформляться в виде таблиц (ГОСТ 2.105).</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Pr>
          <w:bCs/>
          <w:iCs/>
          <w:lang w:eastAsia="ru-RU"/>
        </w:rPr>
        <w:t xml:space="preserve">с выравниванием </w:t>
      </w:r>
      <w:r w:rsidRPr="00FB467D">
        <w:rPr>
          <w:bCs/>
          <w:iCs/>
          <w:lang w:eastAsia="ru-RU"/>
        </w:rPr>
        <w:t>по центу указывается название таблицы.</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1.1. (продолжение)» в правой верхней части листа.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4D04AA" w:rsidRDefault="004D04AA" w:rsidP="004D04AA">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DA58FA" w:rsidRDefault="00DA58FA" w:rsidP="004D04AA">
      <w:pPr>
        <w:tabs>
          <w:tab w:val="left" w:pos="993"/>
        </w:tabs>
        <w:suppressAutoHyphens w:val="0"/>
        <w:autoSpaceDE w:val="0"/>
        <w:autoSpaceDN w:val="0"/>
        <w:adjustRightInd w:val="0"/>
        <w:ind w:firstLine="709"/>
        <w:jc w:val="both"/>
        <w:rPr>
          <w:bCs/>
          <w:iCs/>
          <w:lang w:eastAsia="ru-RU"/>
        </w:rPr>
      </w:pPr>
    </w:p>
    <w:p w:rsidR="00DA58FA" w:rsidRDefault="00DA58FA" w:rsidP="00BA7D93">
      <w:pPr>
        <w:tabs>
          <w:tab w:val="left" w:pos="993"/>
        </w:tabs>
        <w:suppressAutoHyphens w:val="0"/>
        <w:autoSpaceDE w:val="0"/>
        <w:autoSpaceDN w:val="0"/>
        <w:adjustRightInd w:val="0"/>
        <w:jc w:val="both"/>
        <w:rPr>
          <w:bCs/>
          <w:iCs/>
          <w:lang w:eastAsia="ru-RU"/>
        </w:rPr>
      </w:pPr>
    </w:p>
    <w:p w:rsidR="004D04AA" w:rsidRDefault="004D04AA" w:rsidP="004D04AA">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4D04AA" w:rsidRPr="00815DE7" w:rsidRDefault="004D04AA" w:rsidP="004D04AA">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40"/>
      </w:tblGrid>
      <w:tr w:rsidR="004D04AA" w:rsidRPr="00BE5391" w:rsidTr="00E91729">
        <w:trPr>
          <w:trHeight w:val="265"/>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Смысловые 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center"/>
              <w:rPr>
                <w:rFonts w:eastAsia="Calibri"/>
                <w:bCs/>
                <w:iCs/>
                <w:lang w:eastAsia="ru-RU"/>
              </w:rPr>
            </w:pPr>
            <w:r w:rsidRPr="00E91729">
              <w:rPr>
                <w:rFonts w:eastAsia="Calibri"/>
                <w:bCs/>
                <w:iCs/>
                <w:lang w:eastAsia="ru-RU"/>
              </w:rPr>
              <w:t>Используемые языковые средства</w:t>
            </w:r>
          </w:p>
        </w:tc>
      </w:tr>
      <w:tr w:rsidR="004D04AA" w:rsidRPr="00BE5391" w:rsidTr="00E91729">
        <w:trPr>
          <w:trHeight w:val="546"/>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1. Последовательность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развития мысли</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Прежде всего, во-первых, во-вторых, значит, итак, и т.п.</w:t>
            </w:r>
          </w:p>
        </w:tc>
      </w:tr>
      <w:tr w:rsidR="004D04AA" w:rsidRPr="00BE5391" w:rsidTr="00E91729">
        <w:trPr>
          <w:trHeight w:val="531"/>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2. Противоречивые   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Однако, между тем, в то время как, тем не менее</w:t>
            </w:r>
          </w:p>
        </w:tc>
      </w:tr>
      <w:tr w:rsidR="004D04AA" w:rsidRPr="00BE5391" w:rsidTr="00E91729">
        <w:trPr>
          <w:trHeight w:val="621"/>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3. Причинно-следственные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отношения</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Следовательно, этому, сообразно с этим, вследствие этого, кроме того, к тому же и т.д.</w:t>
            </w:r>
          </w:p>
        </w:tc>
      </w:tr>
      <w:tr w:rsidR="004D04AA" w:rsidRPr="00BE5391" w:rsidTr="00E91729">
        <w:trPr>
          <w:trHeight w:val="633"/>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 xml:space="preserve">4. Переход от одной мысли </w:t>
            </w:r>
          </w:p>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к другой</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Рассмотрим, прежде чем перейти к…, остановимся на …, рассмотрев, перейдем к…, необходимо остановиться на …</w:t>
            </w:r>
          </w:p>
        </w:tc>
      </w:tr>
      <w:tr w:rsidR="004D04AA" w:rsidRPr="00BE5391" w:rsidTr="00E91729">
        <w:trPr>
          <w:trHeight w:val="557"/>
          <w:jc w:val="center"/>
        </w:trPr>
        <w:tc>
          <w:tcPr>
            <w:tcW w:w="3691"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5. Итог, вывод</w:t>
            </w:r>
          </w:p>
        </w:tc>
        <w:tc>
          <w:tcPr>
            <w:tcW w:w="5840" w:type="dxa"/>
            <w:shd w:val="clear" w:color="auto" w:fill="auto"/>
          </w:tcPr>
          <w:p w:rsidR="004D04AA" w:rsidRPr="00E91729" w:rsidRDefault="004D04AA" w:rsidP="00E91729">
            <w:pPr>
              <w:tabs>
                <w:tab w:val="left" w:pos="993"/>
              </w:tabs>
              <w:suppressAutoHyphens w:val="0"/>
              <w:autoSpaceDE w:val="0"/>
              <w:autoSpaceDN w:val="0"/>
              <w:adjustRightInd w:val="0"/>
              <w:jc w:val="both"/>
              <w:rPr>
                <w:rFonts w:eastAsia="Calibri"/>
                <w:bCs/>
                <w:iCs/>
                <w:lang w:eastAsia="ru-RU"/>
              </w:rPr>
            </w:pPr>
            <w:r w:rsidRPr="00E91729">
              <w:rPr>
                <w:rFonts w:eastAsia="Calibri"/>
                <w:bCs/>
                <w:iCs/>
                <w:lang w:eastAsia="ru-RU"/>
              </w:rPr>
              <w:t>Итак, таким образом, в заключение отметим, сказанное позволяет сделать вывод. Подводя итоги, следует сказать…</w:t>
            </w:r>
          </w:p>
        </w:tc>
      </w:tr>
    </w:tbl>
    <w:p w:rsidR="004D04AA" w:rsidRDefault="004D04AA" w:rsidP="004D04AA">
      <w:pPr>
        <w:tabs>
          <w:tab w:val="left" w:pos="993"/>
        </w:tabs>
        <w:suppressAutoHyphens w:val="0"/>
        <w:autoSpaceDE w:val="0"/>
        <w:autoSpaceDN w:val="0"/>
        <w:adjustRightInd w:val="0"/>
        <w:jc w:val="both"/>
        <w:rPr>
          <w:bCs/>
          <w:iCs/>
          <w:lang w:eastAsia="ru-RU"/>
        </w:rPr>
      </w:pP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Pr>
          <w:bCs/>
          <w:iCs/>
          <w:lang w:eastAsia="ru-RU"/>
        </w:rPr>
        <w:t>дипломной</w:t>
      </w:r>
      <w:r w:rsidRPr="00FB467D">
        <w:rPr>
          <w:bCs/>
          <w:iCs/>
          <w:lang w:eastAsia="ru-RU"/>
        </w:rPr>
        <w:t xml:space="preserve"> работе необходимо использовать за текстовые ссылки:</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Г.Г. Петрова</w:t>
      </w:r>
      <w:proofErr w:type="gramStart"/>
      <w:r w:rsidRPr="00FB467D">
        <w:rPr>
          <w:bCs/>
          <w:iCs/>
          <w:lang w:eastAsia="ru-RU"/>
        </w:rPr>
        <w:t xml:space="preserve"> ....</w:t>
      </w:r>
      <w:proofErr w:type="gramEnd"/>
      <w:r w:rsidRPr="00FB467D">
        <w:rPr>
          <w:bCs/>
          <w:iCs/>
          <w:lang w:eastAsia="ru-RU"/>
        </w:rPr>
        <w:t>» [14, с. 18].</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что означает: источник №14 из списка использованных источников и 18-ю страницу этого источника.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Законодательные источники: [2, п.24, ст. 18], что означает 2-й порядковый номер из списка использованных источников, пункт 24, статья 18.</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«Приложение» рекомендуется включать:</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образцы формуляров, форм, табелей и другой документации, отраженных в тексте ВКР;</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4D04AA" w:rsidRPr="00FB467D"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4D04AA" w:rsidRDefault="004D04AA" w:rsidP="004D04AA">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Pr>
          <w:bCs/>
          <w:iCs/>
          <w:lang w:eastAsia="ru-RU"/>
        </w:rPr>
        <w:t xml:space="preserve">дипломная </w:t>
      </w:r>
      <w:r w:rsidRPr="00FB467D">
        <w:rPr>
          <w:bCs/>
          <w:iCs/>
          <w:lang w:eastAsia="ru-RU"/>
        </w:rPr>
        <w:t>работа обучающегося и прилагаемые к ней обязательные документы и материалы сшиваются типографским переплетом.</w:t>
      </w:r>
    </w:p>
    <w:p w:rsidR="00EC6787" w:rsidRPr="00FB467D" w:rsidRDefault="00EC6787" w:rsidP="000A6CB1">
      <w:pPr>
        <w:tabs>
          <w:tab w:val="left" w:pos="993"/>
        </w:tabs>
        <w:suppressAutoHyphens w:val="0"/>
        <w:autoSpaceDE w:val="0"/>
        <w:autoSpaceDN w:val="0"/>
        <w:adjustRightInd w:val="0"/>
        <w:ind w:firstLine="709"/>
        <w:jc w:val="both"/>
        <w:rPr>
          <w:bCs/>
          <w:iCs/>
          <w:lang w:eastAsia="ru-RU"/>
        </w:rPr>
      </w:pPr>
    </w:p>
    <w:p w:rsidR="000D5BE3" w:rsidRDefault="000D5BE3" w:rsidP="00CD5610">
      <w:pPr>
        <w:tabs>
          <w:tab w:val="left" w:pos="993"/>
        </w:tabs>
        <w:suppressAutoHyphens w:val="0"/>
        <w:autoSpaceDE w:val="0"/>
        <w:autoSpaceDN w:val="0"/>
        <w:adjustRightInd w:val="0"/>
        <w:ind w:firstLine="709"/>
        <w:jc w:val="center"/>
        <w:rPr>
          <w:b/>
          <w:lang w:eastAsia="ru-RU"/>
        </w:rPr>
      </w:pPr>
      <w:r w:rsidRPr="00FB467D">
        <w:rPr>
          <w:b/>
          <w:bCs/>
          <w:lang w:eastAsia="ru-RU"/>
        </w:rPr>
        <w:t xml:space="preserve">2.4.3 </w:t>
      </w:r>
      <w:r w:rsidR="00856FBA" w:rsidRPr="00FB467D">
        <w:rPr>
          <w:b/>
          <w:bCs/>
          <w:lang w:eastAsia="ru-RU"/>
        </w:rPr>
        <w:t>Структур</w:t>
      </w:r>
      <w:r w:rsidR="001451E3" w:rsidRPr="00FB467D">
        <w:rPr>
          <w:b/>
          <w:bCs/>
          <w:lang w:eastAsia="ru-RU"/>
        </w:rPr>
        <w:t>ные части</w:t>
      </w:r>
      <w:r w:rsidR="00856FBA" w:rsidRPr="00FB467D">
        <w:rPr>
          <w:b/>
          <w:bCs/>
          <w:lang w:eastAsia="ru-RU"/>
        </w:rPr>
        <w:t xml:space="preserve"> </w:t>
      </w:r>
      <w:r w:rsidR="005B7600">
        <w:rPr>
          <w:b/>
          <w:lang w:eastAsia="ru-RU"/>
        </w:rPr>
        <w:t>дипломной</w:t>
      </w:r>
      <w:r w:rsidR="00856FBA" w:rsidRPr="00FB467D">
        <w:rPr>
          <w:b/>
          <w:lang w:eastAsia="ru-RU"/>
        </w:rPr>
        <w:t xml:space="preserve"> работы</w:t>
      </w:r>
    </w:p>
    <w:p w:rsidR="00EC6787" w:rsidRPr="00FB467D" w:rsidRDefault="00EC6787" w:rsidP="00CD5610">
      <w:pPr>
        <w:tabs>
          <w:tab w:val="left" w:pos="993"/>
        </w:tabs>
        <w:suppressAutoHyphens w:val="0"/>
        <w:autoSpaceDE w:val="0"/>
        <w:autoSpaceDN w:val="0"/>
        <w:adjustRightInd w:val="0"/>
        <w:ind w:firstLine="709"/>
        <w:jc w:val="center"/>
        <w:rPr>
          <w:b/>
          <w:lang w:eastAsia="ru-RU"/>
        </w:rPr>
      </w:pPr>
    </w:p>
    <w:p w:rsidR="00856FBA"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B848C9" w:rsidRPr="00FB467D" w:rsidRDefault="00B848C9" w:rsidP="000A6CB1">
      <w:pPr>
        <w:tabs>
          <w:tab w:val="left" w:pos="1134"/>
        </w:tabs>
        <w:suppressAutoHyphens w:val="0"/>
        <w:autoSpaceDE w:val="0"/>
        <w:autoSpaceDN w:val="0"/>
        <w:adjustRightInd w:val="0"/>
        <w:ind w:firstLine="709"/>
        <w:jc w:val="center"/>
        <w:rPr>
          <w:b/>
          <w:bCs/>
          <w:lang w:eastAsia="ru-RU"/>
        </w:rPr>
      </w:pPr>
    </w:p>
    <w:p w:rsidR="00AD36DD" w:rsidRPr="00FB467D" w:rsidRDefault="00AD36DD" w:rsidP="00AD36DD">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AD36DD" w:rsidRPr="00FB467D" w:rsidRDefault="00AD36DD" w:rsidP="00AD36DD">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AD36DD" w:rsidRPr="00FB467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AD36DD" w:rsidRPr="00AD36DD" w:rsidRDefault="00AD36DD" w:rsidP="00AD36DD">
      <w:pPr>
        <w:shd w:val="clear" w:color="auto" w:fill="FFFFFF"/>
        <w:tabs>
          <w:tab w:val="left" w:pos="1134"/>
        </w:tabs>
        <w:autoSpaceDE w:val="0"/>
        <w:autoSpaceDN w:val="0"/>
        <w:adjustRightInd w:val="0"/>
        <w:ind w:firstLine="709"/>
        <w:jc w:val="both"/>
        <w:rPr>
          <w:b/>
          <w:bCs/>
          <w:i/>
        </w:rPr>
      </w:pPr>
      <w:r w:rsidRPr="00FB467D">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AD36DD" w:rsidRDefault="00AD36DD" w:rsidP="00AD36DD">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rsidR="00EB18C3">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AD36DD" w:rsidRDefault="00AD36DD" w:rsidP="00AD36DD">
      <w:pPr>
        <w:tabs>
          <w:tab w:val="left" w:pos="1134"/>
        </w:tabs>
        <w:ind w:firstLine="709"/>
        <w:jc w:val="both"/>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C6787" w:rsidRDefault="00EC6787" w:rsidP="000A6CB1">
      <w:pPr>
        <w:tabs>
          <w:tab w:val="left" w:pos="1134"/>
        </w:tabs>
        <w:ind w:firstLine="709"/>
        <w:jc w:val="both"/>
      </w:pP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482F70" w:rsidRDefault="00482F70" w:rsidP="00482F70">
      <w:pPr>
        <w:suppressAutoHyphens w:val="0"/>
        <w:autoSpaceDE w:val="0"/>
        <w:autoSpaceDN w:val="0"/>
        <w:adjustRightInd w:val="0"/>
        <w:ind w:firstLine="709"/>
        <w:jc w:val="both"/>
        <w:rPr>
          <w:lang w:eastAsia="ru-RU"/>
        </w:rPr>
      </w:pPr>
      <w:r>
        <w:rPr>
          <w:lang w:eastAsia="ru-RU"/>
        </w:rPr>
        <w:t>ОК 01. Выбирать способы решения задач профессиональной деятельности применительно к различным контекстам;</w:t>
      </w:r>
    </w:p>
    <w:p w:rsidR="00482F70" w:rsidRDefault="00482F70" w:rsidP="00482F70">
      <w:pPr>
        <w:suppressAutoHyphens w:val="0"/>
        <w:autoSpaceDE w:val="0"/>
        <w:autoSpaceDN w:val="0"/>
        <w:adjustRightInd w:val="0"/>
        <w:ind w:firstLine="709"/>
        <w:jc w:val="both"/>
        <w:rPr>
          <w:lang w:eastAsia="ru-RU"/>
        </w:rPr>
      </w:pPr>
      <w:r>
        <w:rPr>
          <w:lang w:eastAsia="ru-RU"/>
        </w:rPr>
        <w:t xml:space="preserve">ОК 02. Использовать современные средства поиска, анализа и </w:t>
      </w:r>
      <w:proofErr w:type="gramStart"/>
      <w:r>
        <w:rPr>
          <w:lang w:eastAsia="ru-RU"/>
        </w:rPr>
        <w:t>интерпретации информации</w:t>
      </w:r>
      <w:proofErr w:type="gramEnd"/>
      <w:r>
        <w:rPr>
          <w:lang w:eastAsia="ru-RU"/>
        </w:rPr>
        <w:t xml:space="preserve"> и информационные технологии для выполнения задач профессиональной деятельности;</w:t>
      </w:r>
    </w:p>
    <w:p w:rsidR="00482F70" w:rsidRDefault="00482F70" w:rsidP="00482F70">
      <w:pPr>
        <w:suppressAutoHyphens w:val="0"/>
        <w:autoSpaceDE w:val="0"/>
        <w:autoSpaceDN w:val="0"/>
        <w:adjustRightInd w:val="0"/>
        <w:ind w:firstLine="709"/>
        <w:jc w:val="both"/>
        <w:rPr>
          <w:lang w:eastAsia="ru-RU"/>
        </w:rPr>
      </w:pPr>
      <w:r>
        <w:rP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82F70" w:rsidRDefault="00482F70" w:rsidP="00482F70">
      <w:pPr>
        <w:suppressAutoHyphens w:val="0"/>
        <w:autoSpaceDE w:val="0"/>
        <w:autoSpaceDN w:val="0"/>
        <w:adjustRightInd w:val="0"/>
        <w:ind w:firstLine="709"/>
        <w:jc w:val="both"/>
        <w:rPr>
          <w:lang w:eastAsia="ru-RU"/>
        </w:rPr>
      </w:pPr>
      <w:r>
        <w:rPr>
          <w:lang w:eastAsia="ru-RU"/>
        </w:rPr>
        <w:t>ОК 04. Эффективно взаимодействовать и работать в коллективе и команде;</w:t>
      </w:r>
    </w:p>
    <w:p w:rsidR="00482F70" w:rsidRDefault="00482F70" w:rsidP="00482F70">
      <w:pPr>
        <w:suppressAutoHyphens w:val="0"/>
        <w:autoSpaceDE w:val="0"/>
        <w:autoSpaceDN w:val="0"/>
        <w:adjustRightInd w:val="0"/>
        <w:ind w:firstLine="709"/>
        <w:jc w:val="both"/>
        <w:rPr>
          <w:lang w:eastAsia="ru-RU"/>
        </w:rPr>
      </w:pPr>
      <w:r>
        <w:rP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82F70" w:rsidRDefault="00482F70" w:rsidP="00482F70">
      <w:pPr>
        <w:suppressAutoHyphens w:val="0"/>
        <w:autoSpaceDE w:val="0"/>
        <w:autoSpaceDN w:val="0"/>
        <w:adjustRightInd w:val="0"/>
        <w:ind w:firstLine="709"/>
        <w:jc w:val="both"/>
        <w:rPr>
          <w:lang w:eastAsia="ru-RU"/>
        </w:rPr>
      </w:pPr>
      <w:r>
        <w:rP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82F70" w:rsidRDefault="00482F70" w:rsidP="00482F70">
      <w:pPr>
        <w:suppressAutoHyphens w:val="0"/>
        <w:autoSpaceDE w:val="0"/>
        <w:autoSpaceDN w:val="0"/>
        <w:adjustRightInd w:val="0"/>
        <w:ind w:firstLine="709"/>
        <w:jc w:val="both"/>
        <w:rPr>
          <w:lang w:eastAsia="ru-RU"/>
        </w:rPr>
      </w:pPr>
      <w:r>
        <w:rP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482F70" w:rsidRDefault="00482F70" w:rsidP="00482F70">
      <w:pPr>
        <w:suppressAutoHyphens w:val="0"/>
        <w:autoSpaceDE w:val="0"/>
        <w:autoSpaceDN w:val="0"/>
        <w:adjustRightInd w:val="0"/>
        <w:ind w:firstLine="709"/>
        <w:jc w:val="both"/>
        <w:rPr>
          <w:lang w:eastAsia="ru-RU"/>
        </w:rPr>
      </w:pPr>
      <w:r>
        <w:rP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82F70" w:rsidRDefault="00482F70" w:rsidP="00482F70">
      <w:pPr>
        <w:suppressAutoHyphens w:val="0"/>
        <w:autoSpaceDE w:val="0"/>
        <w:autoSpaceDN w:val="0"/>
        <w:adjustRightInd w:val="0"/>
        <w:ind w:firstLine="709"/>
        <w:jc w:val="both"/>
        <w:rPr>
          <w:lang w:eastAsia="ru-RU"/>
        </w:rPr>
      </w:pPr>
      <w:r>
        <w:rPr>
          <w:lang w:eastAsia="ru-RU"/>
        </w:rPr>
        <w:t>ОК 09. Пользоваться профессиональной документацией на государственном и иностранном языках.</w:t>
      </w:r>
    </w:p>
    <w:p w:rsidR="00C05DB6" w:rsidRDefault="00C05DB6" w:rsidP="00482F70">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C05DB6" w:rsidRDefault="00C05DB6" w:rsidP="00C05DB6">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C05DB6" w:rsidRDefault="00C05DB6" w:rsidP="00C05DB6">
      <w:pPr>
        <w:suppressAutoHyphens w:val="0"/>
        <w:autoSpaceDE w:val="0"/>
        <w:autoSpaceDN w:val="0"/>
        <w:adjustRightInd w:val="0"/>
        <w:ind w:firstLine="709"/>
        <w:jc w:val="both"/>
        <w:rPr>
          <w:lang w:eastAsia="ru-RU"/>
        </w:rPr>
      </w:pPr>
      <w:r>
        <w:rPr>
          <w:lang w:eastAsia="ru-RU"/>
        </w:rPr>
        <w:t>ПК 1.3. Принимать товары по количеству и качеству.</w:t>
      </w:r>
    </w:p>
    <w:p w:rsidR="00C05DB6" w:rsidRDefault="00C05DB6" w:rsidP="00C05DB6">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C05DB6" w:rsidRDefault="00C05DB6" w:rsidP="00C05DB6">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C05DB6" w:rsidRDefault="00C05DB6" w:rsidP="00C05DB6">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C05DB6" w:rsidRDefault="00C05DB6" w:rsidP="00C05DB6">
      <w:pPr>
        <w:suppressAutoHyphens w:val="0"/>
        <w:autoSpaceDE w:val="0"/>
        <w:autoSpaceDN w:val="0"/>
        <w:adjustRightInd w:val="0"/>
        <w:ind w:firstLine="709"/>
        <w:jc w:val="both"/>
        <w:rPr>
          <w:lang w:eastAsia="ru-RU"/>
        </w:rPr>
      </w:pPr>
      <w:r>
        <w:rPr>
          <w:lang w:eastAsia="ru-RU"/>
        </w:rPr>
        <w:t>ПК 1.7. Применять в коммерческой деятельности методы, средства и приемы менеджмента, делового и управленческого общения.</w:t>
      </w:r>
    </w:p>
    <w:p w:rsidR="00C05DB6" w:rsidRDefault="00C05DB6" w:rsidP="00C05DB6">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C05DB6" w:rsidRDefault="00C05DB6" w:rsidP="00C05DB6">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C05DB6" w:rsidRDefault="00C05DB6" w:rsidP="00C05DB6">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C05DB6" w:rsidRDefault="00C05DB6" w:rsidP="00C05DB6">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C05DB6" w:rsidRDefault="00C05DB6" w:rsidP="00C05DB6">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C05DB6" w:rsidRDefault="00C05DB6" w:rsidP="00C05DB6">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C05DB6" w:rsidRDefault="00C05DB6" w:rsidP="00C05DB6">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C05DB6" w:rsidRDefault="00C05DB6" w:rsidP="00C05DB6">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C05DB6" w:rsidRDefault="00C05DB6" w:rsidP="00C05DB6">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C05DB6" w:rsidRDefault="00C05DB6" w:rsidP="00C05DB6">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C05DB6" w:rsidRDefault="00C05DB6" w:rsidP="00C05DB6">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C05DB6" w:rsidRDefault="00C05DB6" w:rsidP="00C05DB6">
      <w:pPr>
        <w:suppressAutoHyphens w:val="0"/>
        <w:autoSpaceDE w:val="0"/>
        <w:autoSpaceDN w:val="0"/>
        <w:adjustRightInd w:val="0"/>
        <w:ind w:firstLine="709"/>
        <w:jc w:val="both"/>
        <w:rPr>
          <w:lang w:eastAsia="ru-RU"/>
        </w:rPr>
      </w:pPr>
      <w:r>
        <w:rPr>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C05DB6" w:rsidRDefault="00C05DB6" w:rsidP="00C05DB6">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C05DB6" w:rsidRDefault="00C05DB6" w:rsidP="00C05DB6">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C05DB6" w:rsidRDefault="00C05DB6" w:rsidP="00C05DB6">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C05DB6" w:rsidRDefault="00C05DB6" w:rsidP="00C05DB6">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C05DB6" w:rsidRDefault="00C05DB6" w:rsidP="00C05DB6">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C05DB6" w:rsidRDefault="00C05DB6" w:rsidP="00C05DB6">
      <w:pPr>
        <w:suppressAutoHyphens w:val="0"/>
        <w:autoSpaceDE w:val="0"/>
        <w:autoSpaceDN w:val="0"/>
        <w:adjustRightInd w:val="0"/>
        <w:ind w:firstLine="709"/>
        <w:jc w:val="both"/>
        <w:rPr>
          <w:lang w:eastAsia="ru-RU"/>
        </w:rPr>
      </w:pPr>
      <w:r>
        <w:rPr>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C05DB6" w:rsidRDefault="00C05DB6" w:rsidP="00C05DB6">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C05DB6" w:rsidRDefault="00C05DB6" w:rsidP="00C05DB6">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C05DB6" w:rsidRDefault="00C05DB6" w:rsidP="00C05DB6">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C05DB6" w:rsidRDefault="00C05DB6" w:rsidP="00C05DB6">
      <w:pPr>
        <w:suppressAutoHyphens w:val="0"/>
        <w:autoSpaceDE w:val="0"/>
        <w:autoSpaceDN w:val="0"/>
        <w:adjustRightInd w:val="0"/>
        <w:ind w:firstLine="709"/>
        <w:jc w:val="both"/>
        <w:rPr>
          <w:lang w:eastAsia="ru-RU"/>
        </w:rPr>
      </w:pPr>
      <w:r>
        <w:rPr>
          <w:lang w:eastAsia="ru-RU"/>
        </w:rPr>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C05DB6" w:rsidRDefault="00C05DB6" w:rsidP="00C05DB6">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C05DB6" w:rsidRDefault="00C05DB6" w:rsidP="00C05DB6">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C05DB6" w:rsidRDefault="00C05DB6" w:rsidP="00C05DB6">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C05DB6" w:rsidRDefault="00C05DB6" w:rsidP="00C05DB6">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A226E6" w:rsidRDefault="00A226E6" w:rsidP="00190A2F">
      <w:pPr>
        <w:tabs>
          <w:tab w:val="left" w:pos="1134"/>
        </w:tabs>
        <w:jc w:val="both"/>
        <w:rPr>
          <w:lang w:eastAsia="ru-RU"/>
        </w:rPr>
      </w:pPr>
    </w:p>
    <w:p w:rsidR="00EF5505" w:rsidRPr="00FB467D" w:rsidRDefault="00EF5505" w:rsidP="00A226E6">
      <w:pPr>
        <w:tabs>
          <w:tab w:val="left" w:pos="1134"/>
        </w:tabs>
        <w:ind w:firstLine="709"/>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выявленных проблем и тенденций развития объекта предмета изучения на основе анализа конкретного материала по избранной теме;</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E811C8" w:rsidRDefault="00E811C8" w:rsidP="00E811C8">
      <w:pPr>
        <w:suppressAutoHyphens w:val="0"/>
        <w:autoSpaceDE w:val="0"/>
        <w:autoSpaceDN w:val="0"/>
        <w:adjustRightInd w:val="0"/>
        <w:ind w:firstLine="709"/>
        <w:jc w:val="both"/>
        <w:rPr>
          <w:lang w:eastAsia="ru-RU"/>
        </w:rPr>
      </w:pPr>
      <w:bookmarkStart w:id="22" w:name="sub_5023"/>
      <w:r>
        <w:rPr>
          <w:lang w:eastAsia="ru-RU"/>
        </w:rPr>
        <w:t>ОК 01. Выбирать способы решения задач профессиональной деятельности применительно к различным контекстам;</w:t>
      </w:r>
    </w:p>
    <w:p w:rsidR="00E811C8" w:rsidRDefault="00E811C8" w:rsidP="00E811C8">
      <w:pPr>
        <w:suppressAutoHyphens w:val="0"/>
        <w:autoSpaceDE w:val="0"/>
        <w:autoSpaceDN w:val="0"/>
        <w:adjustRightInd w:val="0"/>
        <w:ind w:firstLine="709"/>
        <w:jc w:val="both"/>
        <w:rPr>
          <w:lang w:eastAsia="ru-RU"/>
        </w:rPr>
      </w:pPr>
      <w:r>
        <w:rPr>
          <w:lang w:eastAsia="ru-RU"/>
        </w:rPr>
        <w:t xml:space="preserve">ОК 02. Использовать современные средства поиска, анализа и </w:t>
      </w:r>
      <w:proofErr w:type="gramStart"/>
      <w:r>
        <w:rPr>
          <w:lang w:eastAsia="ru-RU"/>
        </w:rPr>
        <w:t>интерпретации информации</w:t>
      </w:r>
      <w:proofErr w:type="gramEnd"/>
      <w:r>
        <w:rPr>
          <w:lang w:eastAsia="ru-RU"/>
        </w:rPr>
        <w:t xml:space="preserve"> и информационные технологии для выполнения задач профессиональной деятельности;</w:t>
      </w:r>
    </w:p>
    <w:p w:rsidR="00E811C8" w:rsidRDefault="00E811C8" w:rsidP="00E811C8">
      <w:pPr>
        <w:suppressAutoHyphens w:val="0"/>
        <w:autoSpaceDE w:val="0"/>
        <w:autoSpaceDN w:val="0"/>
        <w:adjustRightInd w:val="0"/>
        <w:ind w:firstLine="709"/>
        <w:jc w:val="both"/>
        <w:rPr>
          <w:lang w:eastAsia="ru-RU"/>
        </w:rPr>
      </w:pPr>
      <w:r>
        <w:rPr>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E811C8" w:rsidRDefault="00E811C8" w:rsidP="00E811C8">
      <w:pPr>
        <w:suppressAutoHyphens w:val="0"/>
        <w:autoSpaceDE w:val="0"/>
        <w:autoSpaceDN w:val="0"/>
        <w:adjustRightInd w:val="0"/>
        <w:ind w:firstLine="709"/>
        <w:jc w:val="both"/>
        <w:rPr>
          <w:lang w:eastAsia="ru-RU"/>
        </w:rPr>
      </w:pPr>
      <w:r>
        <w:rPr>
          <w:lang w:eastAsia="ru-RU"/>
        </w:rPr>
        <w:t>ОК 04. Эффективно взаимодействовать и работать в коллективе и команде;</w:t>
      </w:r>
    </w:p>
    <w:p w:rsidR="00E811C8" w:rsidRDefault="00E811C8" w:rsidP="00E811C8">
      <w:pPr>
        <w:suppressAutoHyphens w:val="0"/>
        <w:autoSpaceDE w:val="0"/>
        <w:autoSpaceDN w:val="0"/>
        <w:adjustRightInd w:val="0"/>
        <w:ind w:firstLine="709"/>
        <w:jc w:val="both"/>
        <w:rPr>
          <w:lang w:eastAsia="ru-RU"/>
        </w:rPr>
      </w:pPr>
      <w:r>
        <w:rPr>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811C8" w:rsidRDefault="00E811C8" w:rsidP="00E811C8">
      <w:pPr>
        <w:suppressAutoHyphens w:val="0"/>
        <w:autoSpaceDE w:val="0"/>
        <w:autoSpaceDN w:val="0"/>
        <w:adjustRightInd w:val="0"/>
        <w:ind w:firstLine="709"/>
        <w:jc w:val="both"/>
        <w:rPr>
          <w:lang w:eastAsia="ru-RU"/>
        </w:rPr>
      </w:pPr>
      <w:r>
        <w:rPr>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811C8" w:rsidRDefault="00E811C8" w:rsidP="00E811C8">
      <w:pPr>
        <w:suppressAutoHyphens w:val="0"/>
        <w:autoSpaceDE w:val="0"/>
        <w:autoSpaceDN w:val="0"/>
        <w:adjustRightInd w:val="0"/>
        <w:ind w:firstLine="709"/>
        <w:jc w:val="both"/>
        <w:rPr>
          <w:lang w:eastAsia="ru-RU"/>
        </w:rPr>
      </w:pPr>
      <w:r>
        <w:rPr>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811C8" w:rsidRDefault="00E811C8" w:rsidP="00E811C8">
      <w:pPr>
        <w:suppressAutoHyphens w:val="0"/>
        <w:autoSpaceDE w:val="0"/>
        <w:autoSpaceDN w:val="0"/>
        <w:adjustRightInd w:val="0"/>
        <w:ind w:firstLine="709"/>
        <w:jc w:val="both"/>
        <w:rPr>
          <w:lang w:eastAsia="ru-RU"/>
        </w:rPr>
      </w:pPr>
      <w:r>
        <w:rPr>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811C8" w:rsidRDefault="00E811C8" w:rsidP="00E811C8">
      <w:pPr>
        <w:suppressAutoHyphens w:val="0"/>
        <w:autoSpaceDE w:val="0"/>
        <w:autoSpaceDN w:val="0"/>
        <w:adjustRightInd w:val="0"/>
        <w:ind w:firstLine="709"/>
        <w:jc w:val="both"/>
        <w:rPr>
          <w:lang w:eastAsia="ru-RU"/>
        </w:rPr>
      </w:pPr>
      <w:r>
        <w:rPr>
          <w:lang w:eastAsia="ru-RU"/>
        </w:rPr>
        <w:t>ОК 09. Пользоваться профессиональной документацией на государственном и иностранном языках.</w:t>
      </w:r>
    </w:p>
    <w:p w:rsidR="00E811C8" w:rsidRDefault="00E811C8" w:rsidP="00E811C8">
      <w:pPr>
        <w:suppressAutoHyphens w:val="0"/>
        <w:autoSpaceDE w:val="0"/>
        <w:autoSpaceDN w:val="0"/>
        <w:adjustRightInd w:val="0"/>
        <w:ind w:firstLine="709"/>
        <w:jc w:val="both"/>
        <w:rPr>
          <w:lang w:eastAsia="ru-RU"/>
        </w:rPr>
      </w:pPr>
      <w:r>
        <w:rPr>
          <w:lang w:eastAsia="ru-RU"/>
        </w:rPr>
        <w:t>ПК 1.1. Участвовать в установлении контактов с деловыми партнерами, заключать договора и контролировать их выполнение, предъявлять претензии и санкции.</w:t>
      </w:r>
    </w:p>
    <w:p w:rsidR="00E811C8" w:rsidRDefault="00E811C8" w:rsidP="00E811C8">
      <w:pPr>
        <w:suppressAutoHyphens w:val="0"/>
        <w:autoSpaceDE w:val="0"/>
        <w:autoSpaceDN w:val="0"/>
        <w:adjustRightInd w:val="0"/>
        <w:ind w:firstLine="709"/>
        <w:jc w:val="both"/>
        <w:rPr>
          <w:lang w:eastAsia="ru-RU"/>
        </w:rPr>
      </w:pPr>
      <w:r>
        <w:rPr>
          <w:lang w:eastAsia="ru-RU"/>
        </w:rPr>
        <w:t>ПК 1.2. На своем участке работы управлять товарными запасами и потоками, организовывать работу на складе, размещать товарные запасы на хранение.</w:t>
      </w:r>
    </w:p>
    <w:p w:rsidR="00E811C8" w:rsidRDefault="00E811C8" w:rsidP="00E811C8">
      <w:pPr>
        <w:suppressAutoHyphens w:val="0"/>
        <w:autoSpaceDE w:val="0"/>
        <w:autoSpaceDN w:val="0"/>
        <w:adjustRightInd w:val="0"/>
        <w:ind w:firstLine="709"/>
        <w:jc w:val="both"/>
        <w:rPr>
          <w:lang w:eastAsia="ru-RU"/>
        </w:rPr>
      </w:pPr>
      <w:r>
        <w:rPr>
          <w:lang w:eastAsia="ru-RU"/>
        </w:rPr>
        <w:t>ПК 1.3. Принимать товары по количеству и качеству.</w:t>
      </w:r>
    </w:p>
    <w:p w:rsidR="00E811C8" w:rsidRDefault="00E811C8" w:rsidP="00E811C8">
      <w:pPr>
        <w:suppressAutoHyphens w:val="0"/>
        <w:autoSpaceDE w:val="0"/>
        <w:autoSpaceDN w:val="0"/>
        <w:adjustRightInd w:val="0"/>
        <w:ind w:firstLine="709"/>
        <w:jc w:val="both"/>
        <w:rPr>
          <w:lang w:eastAsia="ru-RU"/>
        </w:rPr>
      </w:pPr>
      <w:r>
        <w:rPr>
          <w:lang w:eastAsia="ru-RU"/>
        </w:rPr>
        <w:t>ПК 1.4. Идентифицировать вид, класс и тип организаций розничной и оптовой торговли.</w:t>
      </w:r>
    </w:p>
    <w:p w:rsidR="00E811C8" w:rsidRDefault="00E811C8" w:rsidP="00E811C8">
      <w:pPr>
        <w:suppressAutoHyphens w:val="0"/>
        <w:autoSpaceDE w:val="0"/>
        <w:autoSpaceDN w:val="0"/>
        <w:adjustRightInd w:val="0"/>
        <w:ind w:firstLine="709"/>
        <w:jc w:val="both"/>
        <w:rPr>
          <w:lang w:eastAsia="ru-RU"/>
        </w:rPr>
      </w:pPr>
      <w:r>
        <w:rPr>
          <w:lang w:eastAsia="ru-RU"/>
        </w:rPr>
        <w:t>ПК 1.5. Оказывать основные и дополнительные услуги оптовой и розничной торговли.</w:t>
      </w:r>
    </w:p>
    <w:p w:rsidR="00E811C8" w:rsidRDefault="00E811C8" w:rsidP="00E811C8">
      <w:pPr>
        <w:suppressAutoHyphens w:val="0"/>
        <w:autoSpaceDE w:val="0"/>
        <w:autoSpaceDN w:val="0"/>
        <w:adjustRightInd w:val="0"/>
        <w:ind w:firstLine="709"/>
        <w:jc w:val="both"/>
        <w:rPr>
          <w:lang w:eastAsia="ru-RU"/>
        </w:rPr>
      </w:pPr>
      <w:r>
        <w:rPr>
          <w:lang w:eastAsia="ru-RU"/>
        </w:rPr>
        <w:t>ПК 1.6. Участвовать в работе по подготовке организации к добровольной сертификации услуг.</w:t>
      </w:r>
    </w:p>
    <w:p w:rsidR="00E811C8" w:rsidRDefault="00E811C8" w:rsidP="00E811C8">
      <w:pPr>
        <w:suppressAutoHyphens w:val="0"/>
        <w:autoSpaceDE w:val="0"/>
        <w:autoSpaceDN w:val="0"/>
        <w:adjustRightInd w:val="0"/>
        <w:ind w:firstLine="709"/>
        <w:jc w:val="both"/>
        <w:rPr>
          <w:lang w:eastAsia="ru-RU"/>
        </w:rPr>
      </w:pPr>
      <w:r>
        <w:rPr>
          <w:lang w:eastAsia="ru-RU"/>
        </w:rPr>
        <w:t>ПК 1.7. Применять в коммерческой деятельности методы, средства и приемы менеджмента, делового и управленческого общения.</w:t>
      </w:r>
    </w:p>
    <w:p w:rsidR="00E811C8" w:rsidRDefault="00E811C8" w:rsidP="00E811C8">
      <w:pPr>
        <w:suppressAutoHyphens w:val="0"/>
        <w:autoSpaceDE w:val="0"/>
        <w:autoSpaceDN w:val="0"/>
        <w:adjustRightInd w:val="0"/>
        <w:ind w:firstLine="709"/>
        <w:jc w:val="both"/>
        <w:rPr>
          <w:lang w:eastAsia="ru-RU"/>
        </w:rPr>
      </w:pPr>
      <w:r>
        <w:rPr>
          <w:lang w:eastAsia="ru-RU"/>
        </w:rPr>
        <w:t>ПК 1.8. Использовать основные методы и приемы статистики для решения практических задач коммерческой деятельности, определять статистические величины, показатели вариации и индексы.</w:t>
      </w:r>
    </w:p>
    <w:p w:rsidR="00E811C8" w:rsidRDefault="00E811C8" w:rsidP="00E811C8">
      <w:pPr>
        <w:suppressAutoHyphens w:val="0"/>
        <w:autoSpaceDE w:val="0"/>
        <w:autoSpaceDN w:val="0"/>
        <w:adjustRightInd w:val="0"/>
        <w:ind w:firstLine="709"/>
        <w:jc w:val="both"/>
        <w:rPr>
          <w:lang w:eastAsia="ru-RU"/>
        </w:rPr>
      </w:pPr>
      <w:r>
        <w:rPr>
          <w:lang w:eastAsia="ru-RU"/>
        </w:rPr>
        <w:t>ПК 1.9. Применять логистические системы, а также приемы и методы закупочной и коммерческой логистики, обеспечивающие рациональное перемещение материальных потоков.</w:t>
      </w:r>
    </w:p>
    <w:p w:rsidR="00E811C8" w:rsidRDefault="00E811C8" w:rsidP="00E811C8">
      <w:pPr>
        <w:suppressAutoHyphens w:val="0"/>
        <w:autoSpaceDE w:val="0"/>
        <w:autoSpaceDN w:val="0"/>
        <w:adjustRightInd w:val="0"/>
        <w:ind w:firstLine="709"/>
        <w:jc w:val="both"/>
        <w:rPr>
          <w:lang w:eastAsia="ru-RU"/>
        </w:rPr>
      </w:pPr>
      <w:r>
        <w:rPr>
          <w:lang w:eastAsia="ru-RU"/>
        </w:rPr>
        <w:t>ПК 1.10. Эксплуатировать торгово-технологическое оборудование.</w:t>
      </w:r>
    </w:p>
    <w:p w:rsidR="00E811C8" w:rsidRDefault="00E811C8" w:rsidP="00E811C8">
      <w:pPr>
        <w:suppressAutoHyphens w:val="0"/>
        <w:autoSpaceDE w:val="0"/>
        <w:autoSpaceDN w:val="0"/>
        <w:adjustRightInd w:val="0"/>
        <w:ind w:firstLine="709"/>
        <w:jc w:val="both"/>
        <w:rPr>
          <w:lang w:eastAsia="ru-RU"/>
        </w:rPr>
      </w:pPr>
      <w:r>
        <w:rPr>
          <w:lang w:eastAsia="ru-RU"/>
        </w:rPr>
        <w:t>ПК 2.1. 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E811C8" w:rsidRDefault="00E811C8" w:rsidP="00E811C8">
      <w:pPr>
        <w:suppressAutoHyphens w:val="0"/>
        <w:autoSpaceDE w:val="0"/>
        <w:autoSpaceDN w:val="0"/>
        <w:adjustRightInd w:val="0"/>
        <w:ind w:firstLine="709"/>
        <w:jc w:val="both"/>
        <w:rPr>
          <w:lang w:eastAsia="ru-RU"/>
        </w:rPr>
      </w:pPr>
      <w:r>
        <w:rPr>
          <w:lang w:eastAsia="ru-RU"/>
        </w:rPr>
        <w:t>ПК 2.2. Оформлять,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E811C8" w:rsidRDefault="00E811C8" w:rsidP="00E811C8">
      <w:pPr>
        <w:suppressAutoHyphens w:val="0"/>
        <w:autoSpaceDE w:val="0"/>
        <w:autoSpaceDN w:val="0"/>
        <w:adjustRightInd w:val="0"/>
        <w:ind w:firstLine="709"/>
        <w:jc w:val="both"/>
        <w:rPr>
          <w:lang w:eastAsia="ru-RU"/>
        </w:rPr>
      </w:pPr>
      <w:r>
        <w:rPr>
          <w:lang w:eastAsia="ru-RU"/>
        </w:rPr>
        <w:t>ПК 2.3. Применять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E811C8" w:rsidRDefault="00E811C8" w:rsidP="00E811C8">
      <w:pPr>
        <w:suppressAutoHyphens w:val="0"/>
        <w:autoSpaceDE w:val="0"/>
        <w:autoSpaceDN w:val="0"/>
        <w:adjustRightInd w:val="0"/>
        <w:ind w:firstLine="709"/>
        <w:jc w:val="both"/>
        <w:rPr>
          <w:lang w:eastAsia="ru-RU"/>
        </w:rPr>
      </w:pPr>
      <w:r>
        <w:rPr>
          <w:lang w:eastAsia="ru-RU"/>
        </w:rPr>
        <w:t>ПК 2.4. Определять основные экономические показатели работы организации, цены, заработную плату.</w:t>
      </w:r>
    </w:p>
    <w:p w:rsidR="00E811C8" w:rsidRDefault="00E811C8" w:rsidP="00E811C8">
      <w:pPr>
        <w:suppressAutoHyphens w:val="0"/>
        <w:autoSpaceDE w:val="0"/>
        <w:autoSpaceDN w:val="0"/>
        <w:adjustRightInd w:val="0"/>
        <w:ind w:firstLine="709"/>
        <w:jc w:val="both"/>
        <w:rPr>
          <w:lang w:eastAsia="ru-RU"/>
        </w:rPr>
      </w:pPr>
      <w:r>
        <w:rPr>
          <w:lang w:eastAsia="ru-RU"/>
        </w:rPr>
        <w:t>ПК 2.5. 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E811C8" w:rsidRDefault="00E811C8" w:rsidP="00E811C8">
      <w:pPr>
        <w:suppressAutoHyphens w:val="0"/>
        <w:autoSpaceDE w:val="0"/>
        <w:autoSpaceDN w:val="0"/>
        <w:adjustRightInd w:val="0"/>
        <w:ind w:firstLine="709"/>
        <w:jc w:val="both"/>
        <w:rPr>
          <w:lang w:eastAsia="ru-RU"/>
        </w:rPr>
      </w:pPr>
      <w:r>
        <w:rPr>
          <w:lang w:eastAsia="ru-RU"/>
        </w:rPr>
        <w:t>ПК 2.6. Обосновывать целесообразность использования и применять маркетинговые коммуникации.</w:t>
      </w:r>
    </w:p>
    <w:p w:rsidR="00E811C8" w:rsidRDefault="00E811C8" w:rsidP="00E811C8">
      <w:pPr>
        <w:suppressAutoHyphens w:val="0"/>
        <w:autoSpaceDE w:val="0"/>
        <w:autoSpaceDN w:val="0"/>
        <w:adjustRightInd w:val="0"/>
        <w:ind w:firstLine="709"/>
        <w:jc w:val="both"/>
        <w:rPr>
          <w:lang w:eastAsia="ru-RU"/>
        </w:rPr>
      </w:pPr>
      <w:r>
        <w:rPr>
          <w:lang w:eastAsia="ru-RU"/>
        </w:rPr>
        <w:t>ПК 2.7. Участвовать в проведении маркетинговых исследований рынка, разработке и реализации маркетинговых решений.</w:t>
      </w:r>
    </w:p>
    <w:p w:rsidR="00E811C8" w:rsidRDefault="00E811C8" w:rsidP="00E811C8">
      <w:pPr>
        <w:suppressAutoHyphens w:val="0"/>
        <w:autoSpaceDE w:val="0"/>
        <w:autoSpaceDN w:val="0"/>
        <w:adjustRightInd w:val="0"/>
        <w:ind w:firstLine="709"/>
        <w:jc w:val="both"/>
        <w:rPr>
          <w:lang w:eastAsia="ru-RU"/>
        </w:rPr>
      </w:pPr>
      <w:r>
        <w:rPr>
          <w:lang w:eastAsia="ru-RU"/>
        </w:rPr>
        <w:t>ПК 2.8. 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E811C8" w:rsidRDefault="00E811C8" w:rsidP="00E811C8">
      <w:pPr>
        <w:suppressAutoHyphens w:val="0"/>
        <w:autoSpaceDE w:val="0"/>
        <w:autoSpaceDN w:val="0"/>
        <w:adjustRightInd w:val="0"/>
        <w:ind w:firstLine="709"/>
        <w:jc w:val="both"/>
        <w:rPr>
          <w:lang w:eastAsia="ru-RU"/>
        </w:rPr>
      </w:pPr>
      <w:r>
        <w:rPr>
          <w:lang w:eastAsia="ru-RU"/>
        </w:rPr>
        <w:t>ПК 2.9. 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E811C8" w:rsidRDefault="00E811C8" w:rsidP="00E811C8">
      <w:pPr>
        <w:suppressAutoHyphens w:val="0"/>
        <w:autoSpaceDE w:val="0"/>
        <w:autoSpaceDN w:val="0"/>
        <w:adjustRightInd w:val="0"/>
        <w:ind w:firstLine="709"/>
        <w:jc w:val="both"/>
        <w:rPr>
          <w:lang w:eastAsia="ru-RU"/>
        </w:rPr>
      </w:pPr>
      <w:r>
        <w:rPr>
          <w:lang w:eastAsia="ru-RU"/>
        </w:rPr>
        <w:t>ПК 3.1. Участвовать в формировании ассортимента в соответствии с ассортиментной политикой организации, определять номенклатуру показателей качества товаров.</w:t>
      </w:r>
    </w:p>
    <w:p w:rsidR="00E811C8" w:rsidRDefault="00E811C8" w:rsidP="00E811C8">
      <w:pPr>
        <w:suppressAutoHyphens w:val="0"/>
        <w:autoSpaceDE w:val="0"/>
        <w:autoSpaceDN w:val="0"/>
        <w:adjustRightInd w:val="0"/>
        <w:ind w:firstLine="709"/>
        <w:jc w:val="both"/>
        <w:rPr>
          <w:lang w:eastAsia="ru-RU"/>
        </w:rPr>
      </w:pPr>
      <w:r>
        <w:rPr>
          <w:lang w:eastAsia="ru-RU"/>
        </w:rPr>
        <w:t>ПК 3.2. Рассчитывать товарные потери и реализовывать мероприятия по их предупреждению или списанию.</w:t>
      </w:r>
    </w:p>
    <w:p w:rsidR="00E811C8" w:rsidRDefault="00E811C8" w:rsidP="00E811C8">
      <w:pPr>
        <w:suppressAutoHyphens w:val="0"/>
        <w:autoSpaceDE w:val="0"/>
        <w:autoSpaceDN w:val="0"/>
        <w:adjustRightInd w:val="0"/>
        <w:ind w:firstLine="709"/>
        <w:jc w:val="both"/>
        <w:rPr>
          <w:lang w:eastAsia="ru-RU"/>
        </w:rPr>
      </w:pPr>
      <w:r>
        <w:rPr>
          <w:lang w:eastAsia="ru-RU"/>
        </w:rPr>
        <w:t>ПК 3.3. Оценивать и расшифровывать маркировку в соответствии с установленными требованиями.</w:t>
      </w:r>
    </w:p>
    <w:p w:rsidR="00E811C8" w:rsidRDefault="00E811C8" w:rsidP="00E811C8">
      <w:pPr>
        <w:suppressAutoHyphens w:val="0"/>
        <w:autoSpaceDE w:val="0"/>
        <w:autoSpaceDN w:val="0"/>
        <w:adjustRightInd w:val="0"/>
        <w:ind w:firstLine="709"/>
        <w:jc w:val="both"/>
        <w:rPr>
          <w:lang w:eastAsia="ru-RU"/>
        </w:rPr>
      </w:pPr>
      <w:r>
        <w:rPr>
          <w:lang w:eastAsia="ru-RU"/>
        </w:rPr>
        <w:t>ПК 3.4. Классифицировать товары, идентифицировать их ассортиментную принадлежность, оценивать качество, диагностировать дефекты, определять градации качества.</w:t>
      </w:r>
    </w:p>
    <w:p w:rsidR="00E811C8" w:rsidRDefault="00E811C8" w:rsidP="00E811C8">
      <w:pPr>
        <w:suppressAutoHyphens w:val="0"/>
        <w:autoSpaceDE w:val="0"/>
        <w:autoSpaceDN w:val="0"/>
        <w:adjustRightInd w:val="0"/>
        <w:ind w:firstLine="709"/>
        <w:jc w:val="both"/>
        <w:rPr>
          <w:lang w:eastAsia="ru-RU"/>
        </w:rPr>
      </w:pPr>
      <w:r>
        <w:rPr>
          <w:lang w:eastAsia="ru-RU"/>
        </w:rPr>
        <w:t>ПК 3.5. Контролировать условия и сроки хранения и транспортирования товаров, обеспечивать их сохраняемость, проверять соблюдение требований к оформлению сопроводительных документов.</w:t>
      </w:r>
    </w:p>
    <w:p w:rsidR="00E811C8" w:rsidRDefault="00E811C8" w:rsidP="00E811C8">
      <w:pPr>
        <w:suppressAutoHyphens w:val="0"/>
        <w:autoSpaceDE w:val="0"/>
        <w:autoSpaceDN w:val="0"/>
        <w:adjustRightInd w:val="0"/>
        <w:ind w:firstLine="709"/>
        <w:jc w:val="both"/>
        <w:rPr>
          <w:lang w:eastAsia="ru-RU"/>
        </w:rPr>
      </w:pPr>
      <w:r>
        <w:rPr>
          <w:lang w:eastAsia="ru-RU"/>
        </w:rPr>
        <w:t>ПК 3.6. Обеспечивать соблюдение санитарно-эпидемиологических требований к товарам и упаковке, оценивать качество процессов в соответствии с установленными требованиями.</w:t>
      </w:r>
    </w:p>
    <w:p w:rsidR="00E811C8" w:rsidRDefault="00E811C8" w:rsidP="00E811C8">
      <w:pPr>
        <w:suppressAutoHyphens w:val="0"/>
        <w:autoSpaceDE w:val="0"/>
        <w:autoSpaceDN w:val="0"/>
        <w:adjustRightInd w:val="0"/>
        <w:ind w:firstLine="709"/>
        <w:jc w:val="both"/>
        <w:rPr>
          <w:lang w:eastAsia="ru-RU"/>
        </w:rPr>
      </w:pPr>
      <w:r>
        <w:rPr>
          <w:lang w:eastAsia="ru-RU"/>
        </w:rPr>
        <w:t>ПК 3.7. Производить измерения товаров и других объектов, переводить внесистемные единицы измерений в системные.</w:t>
      </w:r>
    </w:p>
    <w:p w:rsidR="00E811C8" w:rsidRDefault="00E811C8" w:rsidP="00E811C8">
      <w:pPr>
        <w:suppressAutoHyphens w:val="0"/>
        <w:autoSpaceDE w:val="0"/>
        <w:autoSpaceDN w:val="0"/>
        <w:adjustRightInd w:val="0"/>
        <w:ind w:firstLine="709"/>
        <w:jc w:val="both"/>
        <w:rPr>
          <w:lang w:eastAsia="ru-RU"/>
        </w:rPr>
      </w:pPr>
      <w:r>
        <w:rPr>
          <w:lang w:eastAsia="ru-RU"/>
        </w:rPr>
        <w:t>ПК 3.8. Работать с документами по подтверждению соответствия, принимать участие в мероприятиях по контролю.</w:t>
      </w:r>
    </w:p>
    <w:p w:rsidR="00E811C8" w:rsidRDefault="00E811C8" w:rsidP="00E811C8">
      <w:pPr>
        <w:suppressAutoHyphens w:val="0"/>
        <w:autoSpaceDE w:val="0"/>
        <w:autoSpaceDN w:val="0"/>
        <w:adjustRightInd w:val="0"/>
        <w:ind w:firstLine="709"/>
        <w:jc w:val="both"/>
        <w:rPr>
          <w:lang w:eastAsia="ru-RU"/>
        </w:rPr>
      </w:pPr>
      <w:r>
        <w:rPr>
          <w:lang w:eastAsia="ru-RU"/>
        </w:rPr>
        <w:t>ПК 4.1 Содействовать покупке и продаже партий товаров (оптом);</w:t>
      </w:r>
    </w:p>
    <w:p w:rsidR="00E811C8" w:rsidRDefault="00E811C8" w:rsidP="00E811C8">
      <w:pPr>
        <w:suppressAutoHyphens w:val="0"/>
        <w:autoSpaceDE w:val="0"/>
        <w:autoSpaceDN w:val="0"/>
        <w:adjustRightInd w:val="0"/>
        <w:ind w:firstLine="709"/>
        <w:jc w:val="both"/>
        <w:rPr>
          <w:lang w:eastAsia="ru-RU"/>
        </w:rPr>
      </w:pPr>
      <w:r>
        <w:rPr>
          <w:lang w:eastAsia="ru-RU"/>
        </w:rPr>
        <w:t>ПК 4.2 Участвовать в работе по установлению необходимых деловых контактов между покупателями и продавцами товаров, включая техническую и другую продукцию;</w:t>
      </w:r>
    </w:p>
    <w:p w:rsidR="00E811C8" w:rsidRDefault="00E811C8" w:rsidP="00E811C8">
      <w:pPr>
        <w:suppressAutoHyphens w:val="0"/>
        <w:autoSpaceDE w:val="0"/>
        <w:autoSpaceDN w:val="0"/>
        <w:adjustRightInd w:val="0"/>
        <w:ind w:firstLine="709"/>
        <w:jc w:val="both"/>
        <w:rPr>
          <w:lang w:eastAsia="ru-RU"/>
        </w:rPr>
      </w:pPr>
      <w:r>
        <w:rPr>
          <w:lang w:eastAsia="ru-RU"/>
        </w:rPr>
        <w:t>ПК 4.3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E811C8" w:rsidRDefault="00E811C8" w:rsidP="00E811C8">
      <w:pPr>
        <w:suppressAutoHyphens w:val="0"/>
        <w:autoSpaceDE w:val="0"/>
        <w:autoSpaceDN w:val="0"/>
        <w:adjustRightInd w:val="0"/>
        <w:ind w:firstLine="709"/>
        <w:jc w:val="both"/>
        <w:rPr>
          <w:lang w:eastAsia="ru-RU"/>
        </w:rPr>
      </w:pPr>
      <w:r>
        <w:rPr>
          <w:lang w:eastAsia="ru-RU"/>
        </w:rPr>
        <w:t>ПК 4.4 Проверять качество, комплектность, количественные характеристики товаров;</w:t>
      </w:r>
    </w:p>
    <w:p w:rsidR="00E811C8" w:rsidRDefault="00E811C8" w:rsidP="00E811C8">
      <w:pPr>
        <w:suppressAutoHyphens w:val="0"/>
        <w:autoSpaceDE w:val="0"/>
        <w:autoSpaceDN w:val="0"/>
        <w:adjustRightInd w:val="0"/>
        <w:ind w:firstLine="709"/>
        <w:jc w:val="both"/>
        <w:rPr>
          <w:lang w:eastAsia="ru-RU"/>
        </w:rPr>
      </w:pPr>
      <w:r>
        <w:rPr>
          <w:lang w:eastAsia="ru-RU"/>
        </w:rPr>
        <w:t>ПК 4.5 Осуществлять приемку товаров и контроль за наличием необходимых сопроводительных документов на поступившие товары;</w:t>
      </w:r>
    </w:p>
    <w:p w:rsidR="00E811C8" w:rsidRDefault="00E811C8" w:rsidP="00E811C8">
      <w:pPr>
        <w:suppressAutoHyphens w:val="0"/>
        <w:autoSpaceDE w:val="0"/>
        <w:autoSpaceDN w:val="0"/>
        <w:adjustRightInd w:val="0"/>
        <w:ind w:firstLine="709"/>
        <w:jc w:val="both"/>
        <w:rPr>
          <w:lang w:eastAsia="ru-RU"/>
        </w:rPr>
      </w:pPr>
      <w:r>
        <w:rPr>
          <w:lang w:eastAsia="ru-RU"/>
        </w:rPr>
        <w:t>ПК 4.6 Изучать спрос покупателей и методы его прогнозирования</w:t>
      </w:r>
    </w:p>
    <w:p w:rsidR="00A226E6" w:rsidRPr="00FB467D" w:rsidRDefault="00A226E6" w:rsidP="00A226E6">
      <w:pPr>
        <w:shd w:val="clear" w:color="auto" w:fill="FFFFFF"/>
        <w:tabs>
          <w:tab w:val="left" w:pos="1134"/>
        </w:tabs>
        <w:autoSpaceDE w:val="0"/>
        <w:autoSpaceDN w:val="0"/>
        <w:adjustRightInd w:val="0"/>
        <w:ind w:firstLine="709"/>
        <w:jc w:val="both"/>
        <w:rPr>
          <w:b/>
          <w:bCs/>
          <w:i/>
        </w:rPr>
      </w:pPr>
      <w:r w:rsidRPr="00FB467D">
        <w:rPr>
          <w:b/>
        </w:rPr>
        <w:t xml:space="preserve">Глава </w:t>
      </w:r>
      <w:r w:rsidRPr="00FB467D">
        <w:t>должна содержать анализ исследуемой темы, рекомендации и предложения, с рациональными вариантами решения рассматриваемой проблемы и их обоснования по усовершенствованию.</w:t>
      </w:r>
    </w:p>
    <w:bookmarkEnd w:id="22"/>
    <w:p w:rsidR="00A226E6" w:rsidRDefault="00A226E6" w:rsidP="00A226E6">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501504" w:rsidRDefault="00501504" w:rsidP="00501504">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t>дипломной работы</w:t>
      </w:r>
      <w:r w:rsidRPr="00FB467D">
        <w:t xml:space="preserve"> включать основные выводы. Объем заключения, как правило, должен составлять примерно 2-3 страницы.</w:t>
      </w:r>
    </w:p>
    <w:p w:rsidR="00501504" w:rsidRDefault="00501504" w:rsidP="00501504">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w:t>
      </w:r>
    </w:p>
    <w:p w:rsidR="00501504" w:rsidRDefault="00501504" w:rsidP="00501504">
      <w:pPr>
        <w:shd w:val="clear" w:color="auto" w:fill="FFFFFF"/>
        <w:tabs>
          <w:tab w:val="left" w:pos="1134"/>
        </w:tabs>
        <w:autoSpaceDE w:val="0"/>
        <w:autoSpaceDN w:val="0"/>
        <w:adjustRightInd w:val="0"/>
        <w:jc w:val="both"/>
      </w:pPr>
      <w:r>
        <w:t xml:space="preserve">новые задачи встают в связи с проведенным исследованием и его результатами, обозначить перспективы дальнейшей работы. </w:t>
      </w:r>
    </w:p>
    <w:p w:rsidR="00501504" w:rsidRDefault="00501504" w:rsidP="00501504">
      <w:pPr>
        <w:shd w:val="clear" w:color="auto" w:fill="FFFFFF"/>
        <w:tabs>
          <w:tab w:val="left" w:pos="1134"/>
        </w:tabs>
        <w:autoSpaceDE w:val="0"/>
        <w:autoSpaceDN w:val="0"/>
        <w:adjustRightInd w:val="0"/>
        <w:ind w:firstLine="709"/>
        <w:jc w:val="both"/>
      </w:pPr>
      <w:r>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социальную</w:t>
      </w:r>
      <w:r w:rsidR="00035CFF">
        <w:t>, экономическую</w:t>
      </w:r>
      <w:r>
        <w:t xml:space="preserve"> значимость результатов дипломной работы.</w:t>
      </w:r>
    </w:p>
    <w:p w:rsidR="00501504" w:rsidRDefault="00501504" w:rsidP="00D64D33">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w:t>
      </w:r>
    </w:p>
    <w:p w:rsidR="00EC6787" w:rsidRDefault="00501504" w:rsidP="00501504">
      <w:pPr>
        <w:shd w:val="clear" w:color="auto" w:fill="FFFFFF"/>
        <w:tabs>
          <w:tab w:val="left" w:pos="1134"/>
        </w:tabs>
        <w:autoSpaceDE w:val="0"/>
        <w:autoSpaceDN w:val="0"/>
        <w:adjustRightInd w:val="0"/>
        <w:jc w:val="both"/>
      </w:pPr>
      <w:r>
        <w:t xml:space="preserve">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2F2E79" w:rsidRDefault="002F2E79" w:rsidP="00501504">
      <w:pPr>
        <w:tabs>
          <w:tab w:val="left" w:pos="1134"/>
        </w:tabs>
        <w:suppressAutoHyphens w:val="0"/>
        <w:autoSpaceDE w:val="0"/>
        <w:autoSpaceDN w:val="0"/>
        <w:adjustRightInd w:val="0"/>
        <w:spacing w:line="360" w:lineRule="auto"/>
        <w:rPr>
          <w:b/>
          <w:bCs/>
          <w:lang w:eastAsia="ru-RU"/>
        </w:rPr>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3362E1" w:rsidRDefault="003362E1" w:rsidP="003362E1">
      <w:pPr>
        <w:tabs>
          <w:tab w:val="left" w:pos="1134"/>
        </w:tabs>
        <w:suppressAutoHyphens w:val="0"/>
        <w:autoSpaceDE w:val="0"/>
        <w:autoSpaceDN w:val="0"/>
        <w:adjustRightInd w:val="0"/>
        <w:spacing w:line="360" w:lineRule="auto"/>
        <w:ind w:firstLine="709"/>
        <w:jc w:val="both"/>
        <w:rPr>
          <w:b/>
          <w:bCs/>
          <w:lang w:eastAsia="ru-RU"/>
        </w:rPr>
      </w:pPr>
    </w:p>
    <w:p w:rsidR="003362E1" w:rsidRDefault="003362E1" w:rsidP="003362E1">
      <w:pPr>
        <w:tabs>
          <w:tab w:val="left" w:pos="1134"/>
        </w:tabs>
        <w:suppressAutoHyphens w:val="0"/>
        <w:autoSpaceDE w:val="0"/>
        <w:autoSpaceDN w:val="0"/>
        <w:adjustRightInd w:val="0"/>
        <w:ind w:firstLine="709"/>
        <w:jc w:val="center"/>
        <w:rPr>
          <w:b/>
        </w:rPr>
      </w:pPr>
      <w:r>
        <w:rPr>
          <w:b/>
        </w:rPr>
        <w:t>ПРИЛОЖЕНИЕ</w:t>
      </w:r>
    </w:p>
    <w:p w:rsidR="003362E1" w:rsidRPr="00A43CB4" w:rsidRDefault="003362E1" w:rsidP="003362E1">
      <w:pPr>
        <w:tabs>
          <w:tab w:val="left" w:pos="1134"/>
        </w:tabs>
        <w:suppressAutoHyphens w:val="0"/>
        <w:autoSpaceDE w:val="0"/>
        <w:autoSpaceDN w:val="0"/>
        <w:adjustRightInd w:val="0"/>
        <w:ind w:firstLine="709"/>
        <w:jc w:val="center"/>
        <w:rPr>
          <w:b/>
        </w:rPr>
      </w:pPr>
    </w:p>
    <w:p w:rsidR="003362E1" w:rsidRDefault="003362E1" w:rsidP="003362E1">
      <w:pPr>
        <w:tabs>
          <w:tab w:val="left" w:pos="1134"/>
        </w:tabs>
        <w:suppressAutoHyphens w:val="0"/>
        <w:autoSpaceDE w:val="0"/>
        <w:autoSpaceDN w:val="0"/>
        <w:adjustRightInd w:val="0"/>
        <w:ind w:firstLine="709"/>
        <w:jc w:val="both"/>
      </w:pPr>
      <w:r>
        <w:t xml:space="preserve">Приложение располагают после списка источников. Его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3362E1" w:rsidRDefault="003362E1" w:rsidP="003362E1">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3362E1" w:rsidRDefault="003362E1" w:rsidP="003362E1">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иллюстрации, рисунки;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таблицы, схемы; </w:t>
      </w:r>
    </w:p>
    <w:p w:rsidR="003362E1" w:rsidRDefault="003362E1" w:rsidP="003362E1">
      <w:pPr>
        <w:tabs>
          <w:tab w:val="left" w:pos="1134"/>
        </w:tabs>
        <w:suppressAutoHyphens w:val="0"/>
        <w:autoSpaceDE w:val="0"/>
        <w:autoSpaceDN w:val="0"/>
        <w:adjustRightInd w:val="0"/>
        <w:ind w:firstLine="709"/>
        <w:jc w:val="both"/>
      </w:pPr>
      <w:r>
        <w:sym w:font="Symbol" w:char="F02D"/>
      </w:r>
      <w:r>
        <w:t xml:space="preserve"> диаграммы и т.д. </w:t>
      </w:r>
    </w:p>
    <w:p w:rsidR="003362E1" w:rsidRDefault="003362E1" w:rsidP="003362E1">
      <w:pPr>
        <w:tabs>
          <w:tab w:val="left" w:pos="1134"/>
        </w:tabs>
        <w:suppressAutoHyphens w:val="0"/>
        <w:autoSpaceDE w:val="0"/>
        <w:autoSpaceDN w:val="0"/>
        <w:adjustRightInd w:val="0"/>
        <w:ind w:firstLine="709"/>
        <w:jc w:val="both"/>
        <w:rPr>
          <w:b/>
          <w:bCs/>
          <w:lang w:eastAsia="ru-RU"/>
        </w:rPr>
      </w:pPr>
      <w:r>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C6787" w:rsidRPr="00FB467D" w:rsidRDefault="00EC6787" w:rsidP="003362E1">
      <w:pPr>
        <w:tabs>
          <w:tab w:val="left" w:pos="1134"/>
        </w:tabs>
        <w:suppressAutoHyphens w:val="0"/>
        <w:autoSpaceDE w:val="0"/>
        <w:autoSpaceDN w:val="0"/>
        <w:adjustRightInd w:val="0"/>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23"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23"/>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- 15 мм; верхнее - 20 мм; нижнее - 20 мм</w:t>
      </w:r>
      <w:r w:rsidRPr="00FB467D">
        <w:rPr>
          <w:bCs/>
          <w:iCs/>
          <w:lang w:eastAsia="ru-RU"/>
        </w:rPr>
        <w:t>.</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257C81" w:rsidRDefault="00257C81" w:rsidP="00257C8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Нумерация проставляется, начиная с листа Содержание (номер страницы 4). </w:t>
      </w:r>
    </w:p>
    <w:p w:rsidR="00257C81" w:rsidRDefault="00257C81" w:rsidP="00257C81">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257C81" w:rsidRPr="00FB467D" w:rsidRDefault="00257C81" w:rsidP="00257C81">
      <w:pPr>
        <w:tabs>
          <w:tab w:val="left" w:pos="1134"/>
        </w:tabs>
        <w:suppressAutoHyphens w:val="0"/>
        <w:autoSpaceDE w:val="0"/>
        <w:autoSpaceDN w:val="0"/>
        <w:adjustRightInd w:val="0"/>
        <w:ind w:firstLine="709"/>
        <w:jc w:val="both"/>
        <w:rPr>
          <w:bCs/>
          <w:iCs/>
          <w:lang w:eastAsia="ru-RU"/>
        </w:rPr>
      </w:pPr>
      <w:r w:rsidRPr="00FB467D">
        <w:rPr>
          <w:bCs/>
          <w:iCs/>
          <w:lang w:eastAsia="ru-RU"/>
        </w:rPr>
        <w:t>Допускаются сокращения русских слов и словосочетаний по ГОСТ 7.12, вольные сокращения слов не допускаются.</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Pr="00E73969">
        <w:rPr>
          <w:b/>
          <w:bCs/>
          <w:iCs/>
          <w:lang w:eastAsia="ru-RU"/>
        </w:rPr>
        <w:tab/>
        <w:t>ИСПОЛЬЗОВАННЫХ ИСТОЧНИКОВ», «ЗАКЛЮЧЕНИЕ»)</w:t>
      </w:r>
      <w:r w:rsidRPr="009538D0">
        <w:rPr>
          <w:bCs/>
          <w:iCs/>
          <w:lang w:eastAsia="ru-RU"/>
        </w:rPr>
        <w:t xml:space="preserve"> и заголовки разделов (глав) основной части следует располагать </w:t>
      </w:r>
      <w:r>
        <w:rPr>
          <w:bCs/>
          <w:iCs/>
          <w:lang w:eastAsia="ru-RU"/>
        </w:rPr>
        <w:t>с абзацного отступа с выравнивание по центру</w:t>
      </w:r>
      <w:r w:rsidRPr="009538D0">
        <w:rPr>
          <w:bCs/>
          <w:iCs/>
          <w:lang w:eastAsia="ru-RU"/>
        </w:rPr>
        <w:t xml:space="preserve"> строки без точки в конце и печатать прописными буквами</w:t>
      </w:r>
      <w:r>
        <w:rPr>
          <w:bCs/>
          <w:iCs/>
          <w:lang w:eastAsia="ru-RU"/>
        </w:rPr>
        <w:t xml:space="preserve"> жирным шрифтом</w:t>
      </w:r>
      <w:r w:rsidRPr="009538D0">
        <w:rPr>
          <w:bCs/>
          <w:iCs/>
          <w:lang w:eastAsia="ru-RU"/>
        </w:rPr>
        <w:t xml:space="preserve">, не подчеркивая. </w:t>
      </w:r>
    </w:p>
    <w:p w:rsidR="00257C81"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Pr>
          <w:bCs/>
          <w:iCs/>
          <w:lang w:eastAsia="ru-RU"/>
        </w:rPr>
        <w:t xml:space="preserve"> (глава)</w:t>
      </w:r>
      <w:r w:rsidRPr="009538D0">
        <w:rPr>
          <w:bCs/>
          <w:iCs/>
          <w:lang w:eastAsia="ru-RU"/>
        </w:rPr>
        <w:t xml:space="preserve"> текста </w:t>
      </w:r>
      <w:r>
        <w:rPr>
          <w:bCs/>
          <w:iCs/>
          <w:lang w:eastAsia="ru-RU"/>
        </w:rPr>
        <w:t>Д</w:t>
      </w:r>
      <w:r w:rsidRPr="009538D0">
        <w:rPr>
          <w:bCs/>
          <w:iCs/>
          <w:lang w:eastAsia="ru-RU"/>
        </w:rPr>
        <w:t>Р начинается с новой страницы. Заголовки выделяются жирным шрифтом, размер 14.</w:t>
      </w:r>
    </w:p>
    <w:p w:rsidR="00257C81" w:rsidRPr="009538D0" w:rsidRDefault="00257C81" w:rsidP="00257C81">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257C81" w:rsidRPr="009538D0" w:rsidRDefault="00257C81" w:rsidP="00257C81">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257C81" w:rsidRPr="009538D0" w:rsidRDefault="00257C81" w:rsidP="00257C81">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257C81" w:rsidRPr="00C93778" w:rsidRDefault="00257C81" w:rsidP="00257C81">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257C81" w:rsidRDefault="00257C81" w:rsidP="00BE5790">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257C81" w:rsidRDefault="00257C81" w:rsidP="00257C81">
      <w:pPr>
        <w:tabs>
          <w:tab w:val="left" w:pos="1134"/>
        </w:tabs>
        <w:suppressAutoHyphens w:val="0"/>
        <w:autoSpaceDE w:val="0"/>
        <w:autoSpaceDN w:val="0"/>
        <w:adjustRightInd w:val="0"/>
        <w:jc w:val="both"/>
        <w:rPr>
          <w:bCs/>
          <w:iCs/>
          <w:lang w:eastAsia="ru-RU"/>
        </w:rPr>
      </w:pPr>
    </w:p>
    <w:p w:rsidR="00257C81" w:rsidRPr="00EE63E0" w:rsidRDefault="00CB0743" w:rsidP="00257C81">
      <w:pPr>
        <w:suppressAutoHyphens w:val="0"/>
        <w:autoSpaceDE w:val="0"/>
        <w:autoSpaceDN w:val="0"/>
        <w:adjustRightInd w:val="0"/>
        <w:jc w:val="both"/>
        <w:rPr>
          <w:bCs/>
          <w:iCs/>
          <w:sz w:val="22"/>
          <w:szCs w:val="22"/>
          <w:lang w:eastAsia="ru-RU"/>
        </w:rPr>
      </w:pPr>
      <w:r>
        <w:rPr>
          <w:noProof/>
        </w:rPr>
        <mc:AlternateContent>
          <mc:Choice Requires="wps">
            <w:drawing>
              <wp:anchor distT="0" distB="0" distL="114300" distR="114300" simplePos="0" relativeHeight="251657728" behindDoc="0" locked="0" layoutInCell="1" allowOverlap="1">
                <wp:simplePos x="0" y="0"/>
                <wp:positionH relativeFrom="column">
                  <wp:posOffset>-10795</wp:posOffset>
                </wp:positionH>
                <wp:positionV relativeFrom="paragraph">
                  <wp:posOffset>14605</wp:posOffset>
                </wp:positionV>
                <wp:extent cx="5931535" cy="3418205"/>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1535" cy="34182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00A333" id="Прямоугольник 26" o:spid="_x0000_s1026" style="position:absolute;margin-left:-.85pt;margin-top:1.15pt;width:467.05pt;height:26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" filled="f" strokecolor="windowText" strokeweight="2pt">
                <v:path arrowok="t"/>
              </v:rect>
            </w:pict>
          </mc:Fallback>
        </mc:AlternateConten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257C81" w:rsidRPr="00EE63E0" w:rsidRDefault="00257C81" w:rsidP="00257C81">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257C81" w:rsidRPr="00EE63E0" w:rsidRDefault="00257C81" w:rsidP="00257C81">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257C81" w:rsidRPr="00EE63E0" w:rsidRDefault="00257C81" w:rsidP="00257C81">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257C81" w:rsidRPr="00EE63E0" w:rsidRDefault="00257C81" w:rsidP="00257C81">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257C81" w:rsidRDefault="00257C81" w:rsidP="00BE5790">
      <w:pPr>
        <w:suppressAutoHyphens w:val="0"/>
        <w:autoSpaceDE w:val="0"/>
        <w:autoSpaceDN w:val="0"/>
        <w:adjustRightInd w:val="0"/>
        <w:spacing w:line="360" w:lineRule="auto"/>
        <w:jc w:val="both"/>
        <w:rPr>
          <w:bCs/>
          <w:iCs/>
          <w:lang w:eastAsia="ru-RU"/>
        </w:rPr>
      </w:pPr>
    </w:p>
    <w:p w:rsidR="00C93778" w:rsidRDefault="00257C81" w:rsidP="00BE5790">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Pr>
          <w:bCs/>
          <w:iCs/>
          <w:lang w:eastAsia="ru-RU"/>
        </w:rPr>
        <w:t>дипломной</w:t>
      </w:r>
      <w:r w:rsidRPr="00780001">
        <w:rPr>
          <w:bCs/>
          <w:iCs/>
          <w:lang w:eastAsia="ru-RU"/>
        </w:rPr>
        <w:t xml:space="preserve"> работе</w:t>
      </w:r>
    </w:p>
    <w:p w:rsidR="00BE5790" w:rsidRPr="00780001" w:rsidRDefault="00BE5790" w:rsidP="00BE5790">
      <w:pPr>
        <w:suppressAutoHyphens w:val="0"/>
        <w:autoSpaceDE w:val="0"/>
        <w:autoSpaceDN w:val="0"/>
        <w:adjustRightInd w:val="0"/>
        <w:spacing w:line="360" w:lineRule="auto"/>
        <w:ind w:firstLine="709"/>
        <w:jc w:val="both"/>
        <w:rPr>
          <w:bCs/>
          <w:iCs/>
          <w:lang w:eastAsia="ru-RU"/>
        </w:rPr>
      </w:pPr>
    </w:p>
    <w:p w:rsidR="00C93778" w:rsidRPr="00780001" w:rsidRDefault="00C93778" w:rsidP="000C5C9F">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t xml:space="preserve">ГЛАВА 1 </w:t>
      </w:r>
      <w:r w:rsidR="000E3E56" w:rsidRPr="000E3E56">
        <w:rPr>
          <w:b/>
          <w:bCs/>
          <w:iCs/>
          <w:lang w:eastAsia="ru-RU"/>
        </w:rPr>
        <w:t>ТЕОРЕТИЧЕСКИЕ ОСНОВЫ УЧЕТА ОСНОВНЫХ СРЕДСТВ</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257C81" w:rsidRPr="00BE5790" w:rsidRDefault="00C93778" w:rsidP="00BE5790">
      <w:pPr>
        <w:numPr>
          <w:ilvl w:val="1"/>
          <w:numId w:val="6"/>
        </w:numPr>
        <w:tabs>
          <w:tab w:val="left" w:pos="1134"/>
        </w:tabs>
        <w:suppressAutoHyphens w:val="0"/>
        <w:autoSpaceDE w:val="0"/>
        <w:autoSpaceDN w:val="0"/>
        <w:adjustRightInd w:val="0"/>
        <w:jc w:val="center"/>
        <w:rPr>
          <w:b/>
          <w:bCs/>
          <w:iCs/>
          <w:lang w:eastAsia="ru-RU"/>
        </w:rPr>
      </w:pPr>
      <w:r w:rsidRPr="00780001">
        <w:rPr>
          <w:b/>
          <w:bCs/>
          <w:iCs/>
          <w:lang w:eastAsia="ru-RU"/>
        </w:rPr>
        <w:t>Роль основных средств организации в деятельности предприятия</w:t>
      </w:r>
    </w:p>
    <w:p w:rsidR="00F43D9F" w:rsidRDefault="00F43D9F" w:rsidP="00DC79E4">
      <w:pPr>
        <w:tabs>
          <w:tab w:val="left" w:pos="1134"/>
        </w:tabs>
        <w:suppressAutoHyphens w:val="0"/>
        <w:autoSpaceDE w:val="0"/>
        <w:autoSpaceDN w:val="0"/>
        <w:adjustRightInd w:val="0"/>
        <w:jc w:val="both"/>
        <w:rPr>
          <w:bCs/>
          <w:iCs/>
          <w:lang w:eastAsia="ru-RU"/>
        </w:rPr>
      </w:pPr>
    </w:p>
    <w:p w:rsidR="000C5C9F" w:rsidRPr="00780001" w:rsidRDefault="000C5C9F" w:rsidP="00DC79E4">
      <w:pPr>
        <w:tabs>
          <w:tab w:val="left" w:pos="1134"/>
        </w:tabs>
        <w:suppressAutoHyphens w:val="0"/>
        <w:autoSpaceDE w:val="0"/>
        <w:autoSpaceDN w:val="0"/>
        <w:adjustRightInd w:val="0"/>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24"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24"/>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BB64E6">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25"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25"/>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2C66BA">
        <w:rPr>
          <w:lang w:eastAsia="ru-RU"/>
        </w:rPr>
        <w:t>38.02.04</w:t>
      </w:r>
      <w:r w:rsidR="000C7930">
        <w:rPr>
          <w:lang w:eastAsia="ru-RU"/>
        </w:rPr>
        <w:t xml:space="preserve"> </w:t>
      </w:r>
      <w:r w:rsidR="002C66BA">
        <w:rPr>
          <w:lang w:eastAsia="ru-RU"/>
        </w:rPr>
        <w:t>Коммерция (по отраслям)</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E64D9A" w:rsidRDefault="003B1274" w:rsidP="00BB64E6">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0C7930">
        <w:rPr>
          <w:lang w:eastAsia="ru-RU"/>
        </w:rPr>
        <w:t xml:space="preserve"> </w:t>
      </w:r>
      <w:r w:rsidR="002C66BA">
        <w:rPr>
          <w:lang w:eastAsia="ru-RU"/>
        </w:rPr>
        <w:t>38.02.04</w:t>
      </w:r>
      <w:r w:rsidR="000C7930">
        <w:rPr>
          <w:lang w:eastAsia="ru-RU"/>
        </w:rPr>
        <w:t xml:space="preserve"> </w:t>
      </w:r>
      <w:r w:rsidR="002C66BA">
        <w:rPr>
          <w:lang w:eastAsia="ru-RU"/>
        </w:rPr>
        <w:t>Коммерция (по отраслям)</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BE5790" w:rsidRDefault="00BE5790"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0C5C9F" w:rsidRDefault="000C5C9F" w:rsidP="00BB64E6">
      <w:pPr>
        <w:suppressAutoHyphens w:val="0"/>
        <w:autoSpaceDE w:val="0"/>
        <w:autoSpaceDN w:val="0"/>
        <w:adjustRightInd w:val="0"/>
        <w:ind w:firstLine="709"/>
        <w:jc w:val="both"/>
        <w:rPr>
          <w:lang w:eastAsia="ru-RU"/>
        </w:rPr>
      </w:pPr>
    </w:p>
    <w:p w:rsidR="001E2CBD" w:rsidRDefault="00E64D9A" w:rsidP="00E64D9A">
      <w:pPr>
        <w:suppressAutoHyphens w:val="0"/>
        <w:autoSpaceDE w:val="0"/>
        <w:autoSpaceDN w:val="0"/>
        <w:adjustRightInd w:val="0"/>
        <w:ind w:firstLine="709"/>
        <w:jc w:val="center"/>
        <w:outlineLvl w:val="0"/>
        <w:rPr>
          <w:b/>
          <w:bCs/>
          <w:lang w:eastAsia="ru-RU"/>
        </w:rPr>
      </w:pPr>
      <w:bookmarkStart w:id="26" w:name="_Toc470025758"/>
      <w:r w:rsidRPr="00E64D9A">
        <w:rPr>
          <w:b/>
          <w:bCs/>
          <w:lang w:eastAsia="ru-RU"/>
        </w:rPr>
        <w:t>3</w:t>
      </w:r>
      <w:r>
        <w:rPr>
          <w:b/>
          <w:bCs/>
          <w:lang w:eastAsia="ru-RU"/>
        </w:rPr>
        <w:t xml:space="preserve"> </w:t>
      </w:r>
      <w:r w:rsidR="001E2CBD" w:rsidRPr="00D36EAF">
        <w:rPr>
          <w:b/>
          <w:bCs/>
          <w:lang w:eastAsia="ru-RU"/>
        </w:rPr>
        <w:t>ОЦЕНКА РЕЗУЛЬТАТОВ ГОСУДАРСТВЕННОЙ ИТОГОВОЙ АТТЕСТАЦИИ</w:t>
      </w:r>
      <w:bookmarkEnd w:id="26"/>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27"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27"/>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2C66BA">
        <w:rPr>
          <w:lang w:eastAsia="ru-RU"/>
        </w:rPr>
        <w:t>38.02.04</w:t>
      </w:r>
      <w:r w:rsidR="00265CDD">
        <w:rPr>
          <w:lang w:eastAsia="ru-RU"/>
        </w:rPr>
        <w:t xml:space="preserve"> </w:t>
      </w:r>
      <w:r w:rsidR="002C66BA">
        <w:rPr>
          <w:lang w:eastAsia="ru-RU"/>
        </w:rPr>
        <w:t>Коммерция (по отраслям)</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28" w:name="_Hlk73533326"/>
    </w:p>
    <w:p w:rsidR="001F351E" w:rsidRDefault="001F351E" w:rsidP="001F351E">
      <w:pPr>
        <w:tabs>
          <w:tab w:val="num" w:pos="0"/>
        </w:tabs>
        <w:ind w:firstLine="709"/>
        <w:jc w:val="center"/>
        <w:rPr>
          <w:b/>
          <w:bCs/>
          <w:lang w:eastAsia="ru-RU"/>
        </w:rPr>
      </w:pPr>
      <w:bookmarkStart w:id="29" w:name="_Hlk73533081"/>
      <w:bookmarkEnd w:id="28"/>
      <w:r>
        <w:rPr>
          <w:b/>
          <w:bCs/>
          <w:lang w:eastAsia="ru-RU"/>
        </w:rPr>
        <w:t>4 ПРОВЕДЕНИЕ</w:t>
      </w:r>
      <w:r w:rsidRPr="00CD5610">
        <w:rPr>
          <w:b/>
          <w:bCs/>
          <w:lang w:eastAsia="ru-RU"/>
        </w:rPr>
        <w:t xml:space="preserve"> ГИА С ИСПОЛЬЗОВАНИЕМ МЕХАНИЗМА ДЕМОНСТРАЦИОННОГО ЭКЗАМЕНА</w:t>
      </w:r>
    </w:p>
    <w:p w:rsidR="001F351E" w:rsidRPr="00CD5610"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r w:rsidRPr="00CD5610">
        <w:rPr>
          <w:b/>
          <w:bCs/>
          <w:lang w:eastAsia="ru-RU"/>
        </w:rPr>
        <w:t>4.1 Методическая основа проведения ГИА</w:t>
      </w:r>
    </w:p>
    <w:p w:rsidR="001F351E" w:rsidRDefault="001F351E" w:rsidP="001F351E">
      <w:pPr>
        <w:tabs>
          <w:tab w:val="num" w:pos="0"/>
        </w:tabs>
        <w:ind w:firstLine="709"/>
        <w:jc w:val="center"/>
        <w:rPr>
          <w:b/>
          <w:bCs/>
          <w:lang w:eastAsia="ru-RU"/>
        </w:rPr>
      </w:pPr>
    </w:p>
    <w:bookmarkEnd w:id="29"/>
    <w:p w:rsidR="001F351E" w:rsidRPr="00FB467D" w:rsidRDefault="001F351E" w:rsidP="001F351E">
      <w:pPr>
        <w:tabs>
          <w:tab w:val="num" w:pos="0"/>
        </w:tabs>
        <w:ind w:firstLine="709"/>
        <w:jc w:val="both"/>
        <w:rPr>
          <w:lang w:eastAsia="ru-RU"/>
        </w:rPr>
      </w:pPr>
      <w:r w:rsidRPr="00FB467D">
        <w:rPr>
          <w:lang w:eastAsia="ru-RU"/>
        </w:rPr>
        <w:t>Методической основой проведения аттестации с использованием механизма демонстрационного экзамена являются:</w:t>
      </w:r>
    </w:p>
    <w:p w:rsidR="001F351E" w:rsidRPr="003D55D6" w:rsidRDefault="001F351E" w:rsidP="001F351E">
      <w:pPr>
        <w:tabs>
          <w:tab w:val="num" w:pos="0"/>
        </w:tabs>
        <w:ind w:firstLine="709"/>
        <w:jc w:val="both"/>
        <w:rPr>
          <w:lang w:eastAsia="ru-RU"/>
        </w:rPr>
      </w:pPr>
      <w:r w:rsidRPr="003D55D6">
        <w:rPr>
          <w:lang w:eastAsia="ru-RU"/>
        </w:rPr>
        <w:t xml:space="preserve">1. Приказ </w:t>
      </w:r>
      <w:r w:rsidR="003D55D6" w:rsidRPr="003D55D6">
        <w:rPr>
          <w:lang w:eastAsia="ru-RU"/>
        </w:rPr>
        <w:t xml:space="preserve">Министерства просвещения Российской Федерации </w:t>
      </w:r>
      <w:r w:rsidRPr="003D55D6">
        <w:rPr>
          <w:lang w:eastAsia="ru-RU"/>
        </w:rPr>
        <w:t xml:space="preserve">от 08.11.2021 N </w:t>
      </w:r>
      <w:proofErr w:type="gramStart"/>
      <w:r w:rsidRPr="003D55D6">
        <w:rPr>
          <w:lang w:eastAsia="ru-RU"/>
        </w:rPr>
        <w:t>800  «</w:t>
      </w:r>
      <w:proofErr w:type="gramEnd"/>
      <w:r w:rsidRPr="003D55D6">
        <w:rPr>
          <w:lang w:eastAsia="ru-RU"/>
        </w:rPr>
        <w:t>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3D55D6" w:rsidRPr="003D55D6">
        <w:rPr>
          <w:lang w:eastAsia="ru-RU"/>
        </w:rPr>
        <w:t>.</w:t>
      </w:r>
      <w:r w:rsidRPr="003D55D6">
        <w:rPr>
          <w:lang w:eastAsia="ru-RU"/>
        </w:rPr>
        <w:t xml:space="preserve"> </w:t>
      </w:r>
    </w:p>
    <w:p w:rsidR="001F351E" w:rsidRPr="003D55D6" w:rsidRDefault="001F351E" w:rsidP="00ED529B">
      <w:pPr>
        <w:tabs>
          <w:tab w:val="num" w:pos="0"/>
        </w:tabs>
        <w:ind w:firstLine="709"/>
        <w:jc w:val="both"/>
        <w:rPr>
          <w:lang w:eastAsia="ru-RU"/>
        </w:rPr>
      </w:pPr>
      <w:r w:rsidRPr="003D55D6">
        <w:rPr>
          <w:lang w:eastAsia="ru-RU"/>
        </w:rPr>
        <w:t xml:space="preserve">2. </w:t>
      </w:r>
      <w:r w:rsidR="00ED529B" w:rsidRPr="003D55D6">
        <w:rPr>
          <w:lang w:eastAsia="ru-RU"/>
        </w:rPr>
        <w:t>Приказ Министерства просвещения Российской Федерации от 19 января 2023 г. № 37 «О внесении изменений в Порядок проведения ГИА по образовательным программам СПО, утвержденный приказом Министерства просвещения Российской Федерации от 8 ноября 2021 г. № 800»</w:t>
      </w:r>
      <w:r w:rsidR="003D55D6" w:rsidRPr="003D55D6">
        <w:rPr>
          <w:lang w:eastAsia="ru-RU"/>
        </w:rPr>
        <w:t>.</w:t>
      </w:r>
    </w:p>
    <w:p w:rsidR="001F351E" w:rsidRPr="003D55D6" w:rsidRDefault="001F351E" w:rsidP="001F351E">
      <w:pPr>
        <w:tabs>
          <w:tab w:val="num" w:pos="0"/>
        </w:tabs>
        <w:ind w:firstLine="709"/>
        <w:jc w:val="both"/>
        <w:rPr>
          <w:lang w:eastAsia="ru-RU"/>
        </w:rPr>
      </w:pPr>
      <w:r w:rsidRPr="003D55D6">
        <w:rPr>
          <w:lang w:eastAsia="ru-RU"/>
        </w:rPr>
        <w:t>3. Распоряжение от 01 апреля 2019 года N Р-42 «Об утверждении методических рекомендаций о проведении аттестации с использованием механизма демонстрационного экзамена» (с изменениями на 1 апреля 2020 года)</w:t>
      </w:r>
    </w:p>
    <w:p w:rsidR="001F351E" w:rsidRPr="003D55D6" w:rsidRDefault="001F351E" w:rsidP="003D55D6">
      <w:pPr>
        <w:tabs>
          <w:tab w:val="num" w:pos="0"/>
        </w:tabs>
        <w:ind w:firstLine="709"/>
        <w:jc w:val="both"/>
        <w:rPr>
          <w:lang w:eastAsia="ru-RU"/>
        </w:rPr>
      </w:pPr>
      <w:r w:rsidRPr="003D55D6">
        <w:rPr>
          <w:lang w:eastAsia="ru-RU"/>
        </w:rPr>
        <w:t xml:space="preserve">4. </w:t>
      </w:r>
      <w:r w:rsidR="00ED529B" w:rsidRPr="003D55D6">
        <w:rPr>
          <w:lang w:eastAsia="ru-RU"/>
        </w:rPr>
        <w:t>Приказ Министерства просвещения Российской Федерации от 17 апреля 2023 г. № 285 «Об операторе демонстрационного экзамена базового и профильного уровней по образовательным программам среднего профессионального образования»</w:t>
      </w:r>
    </w:p>
    <w:p w:rsidR="00ED529B" w:rsidRPr="003D55D6" w:rsidRDefault="003D55D6" w:rsidP="001F351E">
      <w:pPr>
        <w:tabs>
          <w:tab w:val="num" w:pos="0"/>
        </w:tabs>
        <w:ind w:firstLine="709"/>
        <w:jc w:val="both"/>
        <w:rPr>
          <w:lang w:eastAsia="ru-RU"/>
        </w:rPr>
      </w:pPr>
      <w:r w:rsidRPr="003D55D6">
        <w:rPr>
          <w:lang w:eastAsia="ru-RU"/>
        </w:rPr>
        <w:t>5</w:t>
      </w:r>
      <w:r w:rsidR="001F351E" w:rsidRPr="003D55D6">
        <w:rPr>
          <w:lang w:eastAsia="ru-RU"/>
        </w:rPr>
        <w:t xml:space="preserve">. </w:t>
      </w:r>
      <w:r w:rsidR="00ED529B" w:rsidRPr="003D55D6">
        <w:rPr>
          <w:lang w:eastAsia="ru-RU"/>
        </w:rPr>
        <w:t>Приказ ФГБОУ ДПО ИРПО от 6 февраля 2023 г. № П-36 «О введении в действие Порядка взаимодействия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с органами исполнительной власти субъектов Российской Федерации, осуществляющими государственное управление в сфере образования, региональными операторами и образовательными организациями, реализующими образовательные программы среднего профессионального образования, по приему заявок на организационно-техническое и информационное обеспечение проведения демонстрационного экзамена в рамках образовательных программ среднего профессионального образования»</w:t>
      </w:r>
    </w:p>
    <w:p w:rsidR="00ED529B" w:rsidRPr="003D55D6" w:rsidRDefault="003D55D6" w:rsidP="001F351E">
      <w:pPr>
        <w:tabs>
          <w:tab w:val="num" w:pos="0"/>
        </w:tabs>
        <w:ind w:firstLine="709"/>
        <w:jc w:val="both"/>
        <w:rPr>
          <w:lang w:eastAsia="ru-RU"/>
        </w:rPr>
      </w:pPr>
      <w:r w:rsidRPr="003D55D6">
        <w:rPr>
          <w:lang w:eastAsia="ru-RU"/>
        </w:rPr>
        <w:t>6</w:t>
      </w:r>
      <w:r w:rsidR="001F351E" w:rsidRPr="003D55D6">
        <w:rPr>
          <w:lang w:eastAsia="ru-RU"/>
        </w:rPr>
        <w:t xml:space="preserve">. </w:t>
      </w:r>
      <w:r w:rsidR="00ED529B" w:rsidRPr="003D55D6">
        <w:rPr>
          <w:lang w:eastAsia="ru-RU"/>
        </w:rPr>
        <w:t>Приказ ФГБОУ ДПО ИРПО от 4 апреля 2023 г. № П-151 «О введении в действие Порядка разработки, публикации и хранения оценочных материалов для проведения демонстрационного экзамена»</w:t>
      </w:r>
    </w:p>
    <w:p w:rsidR="00ED529B" w:rsidRPr="003D55D6" w:rsidRDefault="003D55D6" w:rsidP="001F351E">
      <w:pPr>
        <w:tabs>
          <w:tab w:val="num" w:pos="0"/>
        </w:tabs>
        <w:ind w:firstLine="709"/>
        <w:jc w:val="both"/>
        <w:rPr>
          <w:lang w:eastAsia="ru-RU"/>
        </w:rPr>
      </w:pPr>
      <w:r w:rsidRPr="003D55D6">
        <w:rPr>
          <w:lang w:eastAsia="ru-RU"/>
        </w:rPr>
        <w:t>7</w:t>
      </w:r>
      <w:r w:rsidR="001F351E" w:rsidRPr="003D55D6">
        <w:rPr>
          <w:lang w:eastAsia="ru-RU"/>
        </w:rPr>
        <w:t xml:space="preserve">. </w:t>
      </w:r>
      <w:r w:rsidR="00ED529B" w:rsidRPr="003D55D6">
        <w:rPr>
          <w:lang w:eastAsia="ru-RU"/>
        </w:rPr>
        <w:t>Письмо Министерства просвещения Российской Федерации от 23 марта 2023 г. № 05-891 «О рассмотрении запроса (главный эксперт ДЭ)»</w:t>
      </w:r>
    </w:p>
    <w:p w:rsidR="001F351E" w:rsidRPr="003D55D6" w:rsidRDefault="003D55D6" w:rsidP="001F351E">
      <w:pPr>
        <w:tabs>
          <w:tab w:val="num" w:pos="0"/>
        </w:tabs>
        <w:ind w:firstLine="709"/>
        <w:jc w:val="both"/>
        <w:rPr>
          <w:lang w:eastAsia="ru-RU"/>
        </w:rPr>
      </w:pPr>
      <w:r w:rsidRPr="003D55D6">
        <w:rPr>
          <w:lang w:eastAsia="ru-RU"/>
        </w:rPr>
        <w:t>8</w:t>
      </w:r>
      <w:r w:rsidR="001F351E" w:rsidRPr="003D55D6">
        <w:rPr>
          <w:lang w:eastAsia="ru-RU"/>
        </w:rPr>
        <w:t xml:space="preserve">. </w:t>
      </w:r>
      <w:r w:rsidR="00ED529B" w:rsidRPr="003D55D6">
        <w:rPr>
          <w:lang w:eastAsia="ru-RU"/>
        </w:rPr>
        <w:t>Приказ ФГБОУ ДПО ИРПО от 26 апреля 2023 г. № П-200 «О введении в действие Методики расчёта доли обучающихся по программам СПО, которые прошли процедуру аттестации в форме демонстрационного экзамена по всем УГПС, по которым предусмотрена соответствующая форма аттестации»</w:t>
      </w:r>
    </w:p>
    <w:p w:rsidR="00ED529B" w:rsidRPr="003D55D6" w:rsidRDefault="003D55D6" w:rsidP="001F351E">
      <w:pPr>
        <w:tabs>
          <w:tab w:val="num" w:pos="0"/>
        </w:tabs>
        <w:ind w:firstLine="709"/>
        <w:jc w:val="both"/>
        <w:rPr>
          <w:lang w:eastAsia="ru-RU"/>
        </w:rPr>
      </w:pPr>
      <w:r w:rsidRPr="003D55D6">
        <w:rPr>
          <w:lang w:eastAsia="ru-RU"/>
        </w:rPr>
        <w:t>9</w:t>
      </w:r>
      <w:r w:rsidR="001F351E" w:rsidRPr="003D55D6">
        <w:rPr>
          <w:lang w:eastAsia="ru-RU"/>
        </w:rPr>
        <w:t xml:space="preserve">. </w:t>
      </w:r>
      <w:r w:rsidR="00ED529B" w:rsidRPr="003D55D6">
        <w:rPr>
          <w:lang w:eastAsia="ru-RU"/>
        </w:rPr>
        <w:t>Приказ ФГБОУ ДПО ИРПО от 22 июня 2023 г. № П-291 «О введении в действие Методики организации и проведения демонстрационного экзамена»</w:t>
      </w:r>
    </w:p>
    <w:p w:rsidR="00ED529B" w:rsidRPr="003D55D6" w:rsidRDefault="00ED529B" w:rsidP="001F351E">
      <w:pPr>
        <w:tabs>
          <w:tab w:val="num" w:pos="0"/>
        </w:tabs>
        <w:ind w:firstLine="709"/>
        <w:jc w:val="both"/>
        <w:rPr>
          <w:lang w:eastAsia="ru-RU"/>
        </w:rPr>
      </w:pPr>
      <w:r w:rsidRPr="003D55D6">
        <w:rPr>
          <w:lang w:eastAsia="ru-RU"/>
        </w:rPr>
        <w:t>1</w:t>
      </w:r>
      <w:r w:rsidR="003D55D6" w:rsidRPr="003D55D6">
        <w:rPr>
          <w:lang w:eastAsia="ru-RU"/>
        </w:rPr>
        <w:t>0</w:t>
      </w:r>
      <w:r w:rsidRPr="003D55D6">
        <w:rPr>
          <w:lang w:eastAsia="ru-RU"/>
        </w:rPr>
        <w:t>. Приказ ФГБОУ ДПО ИРПО от 26 июня 2023 г. № П-293 «О введении в действие Положения о цифровом паспорте компетенций, утверждении примерной формы цифрового паспорта компетенций»</w:t>
      </w:r>
    </w:p>
    <w:p w:rsidR="002D7E19" w:rsidRPr="003D55D6" w:rsidRDefault="002D7E19" w:rsidP="001F351E">
      <w:pPr>
        <w:tabs>
          <w:tab w:val="num" w:pos="0"/>
        </w:tabs>
        <w:ind w:firstLine="709"/>
        <w:jc w:val="both"/>
        <w:rPr>
          <w:lang w:eastAsia="ru-RU"/>
        </w:rPr>
      </w:pPr>
      <w:r w:rsidRPr="003D55D6">
        <w:rPr>
          <w:lang w:eastAsia="ru-RU"/>
        </w:rPr>
        <w:t>1</w:t>
      </w:r>
      <w:r w:rsidR="003D55D6" w:rsidRPr="003D55D6">
        <w:rPr>
          <w:lang w:eastAsia="ru-RU"/>
        </w:rPr>
        <w:t>1</w:t>
      </w:r>
      <w:r w:rsidRPr="003D55D6">
        <w:rPr>
          <w:lang w:eastAsia="ru-RU"/>
        </w:rPr>
        <w:t>. Приказ ФГБОУ ДПО ИРПО от 23 ноября 2023 г. № П-515 «О введении в действие Порядка формирования графика проведения демонстрационного экзамена по образовательным программам среднего профессионального образования и направления заявки на организационно-техническое и информационное обеспечение демонстрационного экзамена по образовательным программам среднего профессионального образования»</w:t>
      </w:r>
    </w:p>
    <w:p w:rsidR="007D19CD" w:rsidRPr="003D55D6" w:rsidRDefault="007D19CD" w:rsidP="007D19CD">
      <w:pPr>
        <w:tabs>
          <w:tab w:val="num" w:pos="0"/>
        </w:tabs>
        <w:ind w:firstLine="709"/>
        <w:jc w:val="both"/>
        <w:rPr>
          <w:lang w:eastAsia="ru-RU"/>
        </w:rPr>
      </w:pPr>
      <w:r w:rsidRPr="003D55D6">
        <w:rPr>
          <w:lang w:eastAsia="ru-RU"/>
        </w:rPr>
        <w:t>1</w:t>
      </w:r>
      <w:r w:rsidR="003D55D6" w:rsidRPr="003D55D6">
        <w:rPr>
          <w:lang w:eastAsia="ru-RU"/>
        </w:rPr>
        <w:t>2</w:t>
      </w:r>
      <w:r w:rsidRPr="003D55D6">
        <w:rPr>
          <w:lang w:eastAsia="ru-RU"/>
        </w:rPr>
        <w:t>. Приказ ФГБОУ ДПО ИРПО от 19 октября 2022 г. № П-552 «О введении в действие положения по экспертизе комплектов оценочной документации для проведения демонстрационного экзамена в рамках ФП «</w:t>
      </w:r>
      <w:proofErr w:type="spellStart"/>
      <w:r w:rsidRPr="003D55D6">
        <w:rPr>
          <w:lang w:eastAsia="ru-RU"/>
        </w:rPr>
        <w:t>Профессионалитет</w:t>
      </w:r>
      <w:proofErr w:type="spellEnd"/>
      <w:r w:rsidRPr="003D55D6">
        <w:rPr>
          <w:lang w:eastAsia="ru-RU"/>
        </w:rPr>
        <w:t>»</w:t>
      </w:r>
    </w:p>
    <w:p w:rsidR="007D19CD" w:rsidRPr="007D19CD" w:rsidRDefault="007D19CD" w:rsidP="007D19CD">
      <w:pPr>
        <w:tabs>
          <w:tab w:val="num" w:pos="0"/>
        </w:tabs>
        <w:ind w:firstLine="709"/>
        <w:jc w:val="both"/>
        <w:rPr>
          <w:highlight w:val="yellow"/>
          <w:lang w:eastAsia="ru-RU"/>
        </w:rPr>
      </w:pPr>
      <w:r w:rsidRPr="003D55D6">
        <w:rPr>
          <w:lang w:eastAsia="ru-RU"/>
        </w:rPr>
        <w:t>1</w:t>
      </w:r>
      <w:r w:rsidR="003D55D6" w:rsidRPr="003D55D6">
        <w:rPr>
          <w:lang w:eastAsia="ru-RU"/>
        </w:rPr>
        <w:t>3</w:t>
      </w:r>
      <w:r w:rsidRPr="003D55D6">
        <w:rPr>
          <w:lang w:eastAsia="ru-RU"/>
        </w:rPr>
        <w:t>. Приказ ФГБОУ ДПО ИРПО от 19 октября 2022 г. № П-553 «О введении в действие методических рекомендаций о проведении государственной итоговой аттестации в форме демонстрационного экзамена по образовательным программам среднего профессионального образования в рамках ФП «</w:t>
      </w:r>
      <w:proofErr w:type="spellStart"/>
      <w:r w:rsidRPr="003D55D6">
        <w:rPr>
          <w:lang w:eastAsia="ru-RU"/>
        </w:rPr>
        <w:t>Профессионалитет</w:t>
      </w:r>
      <w:proofErr w:type="spellEnd"/>
      <w:r w:rsidRPr="007D19CD">
        <w:rPr>
          <w:lang w:eastAsia="ru-RU"/>
        </w:rPr>
        <w:t>»</w:t>
      </w:r>
    </w:p>
    <w:p w:rsidR="001F351E" w:rsidRDefault="001F351E" w:rsidP="00D33132">
      <w:pPr>
        <w:tabs>
          <w:tab w:val="num" w:pos="0"/>
        </w:tabs>
        <w:rPr>
          <w:lang w:eastAsia="ru-RU"/>
        </w:rPr>
      </w:pPr>
      <w:bookmarkStart w:id="30" w:name="_Hlk73533158"/>
    </w:p>
    <w:p w:rsidR="001F351E" w:rsidRDefault="001F351E" w:rsidP="001F351E">
      <w:pPr>
        <w:tabs>
          <w:tab w:val="num" w:pos="0"/>
        </w:tabs>
        <w:ind w:firstLine="709"/>
        <w:jc w:val="center"/>
        <w:rPr>
          <w:b/>
          <w:bCs/>
          <w:lang w:eastAsia="ru-RU"/>
        </w:rPr>
      </w:pPr>
      <w:r>
        <w:rPr>
          <w:b/>
          <w:bCs/>
          <w:lang w:eastAsia="ru-RU"/>
        </w:rPr>
        <w:t xml:space="preserve">4.2 </w:t>
      </w:r>
      <w:r w:rsidRPr="00B23F23">
        <w:rPr>
          <w:b/>
          <w:bCs/>
          <w:lang w:eastAsia="ru-RU"/>
        </w:rPr>
        <w:t xml:space="preserve">Содержание государственной итоговой аттестации в </w:t>
      </w:r>
      <w:r>
        <w:rPr>
          <w:b/>
          <w:bCs/>
          <w:lang w:eastAsia="ru-RU"/>
        </w:rPr>
        <w:t>виде демонстрационного экзамена</w:t>
      </w:r>
      <w:bookmarkEnd w:id="30"/>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both"/>
        <w:rPr>
          <w:lang w:eastAsia="ru-RU"/>
        </w:rPr>
      </w:pPr>
      <w:r>
        <w:t>Государственная итоговая аттестация в форме демонстрационного экзамена и защиты дипломного проекта (работы) проводится для выпускников, осваивающих программы подготовки специалистов среднего звена.</w:t>
      </w:r>
      <w:r w:rsidRPr="007073B6">
        <w:rPr>
          <w:lang w:eastAsia="ru-RU"/>
        </w:rPr>
        <w:t xml:space="preserve"> </w:t>
      </w:r>
    </w:p>
    <w:p w:rsidR="001F351E" w:rsidRDefault="001F351E" w:rsidP="001F351E">
      <w:pPr>
        <w:tabs>
          <w:tab w:val="num" w:pos="0"/>
        </w:tabs>
        <w:ind w:firstLine="709"/>
        <w:jc w:val="both"/>
        <w:rPr>
          <w:lang w:eastAsia="ru-RU"/>
        </w:rPr>
      </w:pPr>
      <w:r>
        <w:rPr>
          <w:lang w:eastAsia="ru-RU"/>
        </w:rPr>
        <w:t>Демонстрационный экзамен проводится по двум уровням:</w:t>
      </w:r>
    </w:p>
    <w:p w:rsidR="001F351E" w:rsidRPr="00D33132" w:rsidRDefault="001F351E" w:rsidP="001F351E">
      <w:pPr>
        <w:numPr>
          <w:ilvl w:val="0"/>
          <w:numId w:val="17"/>
        </w:numPr>
        <w:tabs>
          <w:tab w:val="left" w:pos="993"/>
        </w:tabs>
        <w:ind w:left="0" w:firstLine="709"/>
        <w:jc w:val="both"/>
        <w:rPr>
          <w:lang w:eastAsia="ru-RU"/>
        </w:rPr>
      </w:pPr>
      <w:bookmarkStart w:id="31" w:name="_Hlk125446601"/>
      <w:r>
        <w:rPr>
          <w:lang w:eastAsia="ru-RU"/>
        </w:rPr>
        <w:t>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w:t>
      </w:r>
      <w:r w:rsidRPr="00D33132">
        <w:rPr>
          <w:lang w:eastAsia="ru-RU"/>
        </w:rPr>
        <w:t>бразования, установленных ФГОС СПО</w:t>
      </w:r>
      <w:bookmarkEnd w:id="31"/>
      <w:r w:rsidRPr="00D33132">
        <w:rPr>
          <w:lang w:eastAsia="ru-RU"/>
        </w:rPr>
        <w:t>;</w:t>
      </w:r>
    </w:p>
    <w:p w:rsidR="001F351E" w:rsidRPr="00D33132" w:rsidRDefault="001F351E" w:rsidP="001F351E">
      <w:pPr>
        <w:numPr>
          <w:ilvl w:val="0"/>
          <w:numId w:val="17"/>
        </w:numPr>
        <w:tabs>
          <w:tab w:val="left" w:pos="993"/>
        </w:tabs>
        <w:ind w:left="0" w:firstLine="709"/>
        <w:jc w:val="both"/>
        <w:rPr>
          <w:lang w:eastAsia="ru-RU"/>
        </w:rPr>
      </w:pPr>
      <w:r w:rsidRPr="00D33132">
        <w:rPr>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устанавливаемых </w:t>
      </w:r>
      <w:r w:rsidR="00D33132" w:rsidRPr="00D33132">
        <w:rPr>
          <w:lang w:eastAsia="ru-RU"/>
        </w:rPr>
        <w:t>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(далее – ФГБОУ ДПО ИРПО)</w:t>
      </w:r>
      <w:r w:rsidRPr="00D33132">
        <w:rPr>
          <w:lang w:eastAsia="ru-RU"/>
        </w:rPr>
        <w:t xml:space="preserve">, а также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 (в ред. Приказа </w:t>
      </w:r>
      <w:proofErr w:type="spellStart"/>
      <w:r w:rsidRPr="00D33132">
        <w:rPr>
          <w:lang w:eastAsia="ru-RU"/>
        </w:rPr>
        <w:t>Минпросвещения</w:t>
      </w:r>
      <w:proofErr w:type="spellEnd"/>
      <w:r w:rsidRPr="00D33132">
        <w:rPr>
          <w:lang w:eastAsia="ru-RU"/>
        </w:rPr>
        <w:t xml:space="preserve"> России от 05.05.2022 N 311).</w:t>
      </w:r>
    </w:p>
    <w:p w:rsidR="001F351E" w:rsidRPr="007073B6" w:rsidRDefault="001F351E" w:rsidP="001F351E">
      <w:pPr>
        <w:tabs>
          <w:tab w:val="left" w:pos="993"/>
        </w:tabs>
        <w:ind w:firstLine="709"/>
        <w:jc w:val="both"/>
        <w:rPr>
          <w:lang w:eastAsia="ru-RU"/>
        </w:rPr>
      </w:pPr>
      <w:r w:rsidRPr="007073B6">
        <w:rPr>
          <w:lang w:eastAsia="ru-RU"/>
        </w:rPr>
        <w:t>Демонстрационный экзамен - вид аттестационного испытания при государственной итоговой аттестации или промежуточной аттестации по основным профессиональным образовательным программам среднего профессионального образования или по их части, который предусматривает моделирование реальных производственных условий для решения выпускниками практических задач профессиональной деятельности.</w:t>
      </w:r>
    </w:p>
    <w:p w:rsidR="001F351E" w:rsidRPr="007073B6" w:rsidRDefault="001F351E" w:rsidP="001F351E">
      <w:pPr>
        <w:tabs>
          <w:tab w:val="num" w:pos="0"/>
        </w:tabs>
        <w:ind w:firstLine="709"/>
        <w:jc w:val="both"/>
        <w:rPr>
          <w:lang w:eastAsia="ru-RU"/>
        </w:rPr>
      </w:pPr>
      <w:r w:rsidRPr="007073B6">
        <w:rPr>
          <w:lang w:eastAsia="ru-RU"/>
        </w:rPr>
        <w:t>Государственная экзаменационная комиссия - комиссия, которая создается в целях проведения государственной итоговой аттестации.</w:t>
      </w:r>
    </w:p>
    <w:p w:rsidR="001F351E" w:rsidRPr="007073B6" w:rsidRDefault="001F351E" w:rsidP="001F351E">
      <w:pPr>
        <w:tabs>
          <w:tab w:val="num" w:pos="0"/>
        </w:tabs>
        <w:ind w:firstLine="709"/>
        <w:jc w:val="both"/>
        <w:rPr>
          <w:lang w:eastAsia="ru-RU"/>
        </w:rPr>
      </w:pPr>
      <w:r w:rsidRPr="007073B6">
        <w:rPr>
          <w:lang w:eastAsia="ru-RU"/>
        </w:rPr>
        <w:t>Председатель государственной экзаменационной комиссии (далее - председатель) - лицо, возглавляющее государственную экзаменационную комиссию. Председатель организует и контролирует деятельность государственной экзаменационной комиссии, обеспечивая единство требований, предъявляемых к выпускникам.</w:t>
      </w:r>
    </w:p>
    <w:p w:rsidR="001F351E" w:rsidRDefault="001F351E" w:rsidP="001F351E">
      <w:pPr>
        <w:tabs>
          <w:tab w:val="num" w:pos="0"/>
        </w:tabs>
        <w:ind w:firstLine="709"/>
        <w:jc w:val="both"/>
        <w:rPr>
          <w:lang w:eastAsia="ru-RU"/>
        </w:rPr>
      </w:pPr>
      <w:r w:rsidRPr="007073B6">
        <w:rPr>
          <w:lang w:eastAsia="ru-RU"/>
        </w:rPr>
        <w:t>Компетенция, выносимая на демонстрационный экзамен - вид деятельности (несколько видов деятельности), определенный(</w:t>
      </w:r>
      <w:proofErr w:type="spellStart"/>
      <w:r w:rsidRPr="007073B6">
        <w:rPr>
          <w:lang w:eastAsia="ru-RU"/>
        </w:rPr>
        <w:t>ые</w:t>
      </w:r>
      <w:proofErr w:type="spellEnd"/>
      <w:r w:rsidRPr="007073B6">
        <w:rPr>
          <w:lang w:eastAsia="ru-RU"/>
        </w:rPr>
        <w:t xml:space="preserve">) через необходимые знания и умения, проверяемые в рамках выполнения задания на чемпионатах </w:t>
      </w:r>
      <w:r w:rsidR="00D63A45">
        <w:rPr>
          <w:lang w:eastAsia="ru-RU"/>
        </w:rPr>
        <w:t>Профессионалы</w:t>
      </w:r>
      <w:r w:rsidRPr="007073B6">
        <w:rPr>
          <w:lang w:eastAsia="ru-RU"/>
        </w:rPr>
        <w:t xml:space="preserve"> или на демонстрационном экзамене (далее - компетенция). Описание компетенции включает требования к оборудованию, оснащению и застройке площадки, технике безопасности. Перечень компетенций утверждается ежегодно союзом и размещается в информационно-телекоммуникационной сети </w:t>
      </w:r>
      <w:r>
        <w:rPr>
          <w:lang w:eastAsia="ru-RU"/>
        </w:rPr>
        <w:t>«</w:t>
      </w:r>
      <w:r w:rsidRPr="007073B6">
        <w:rPr>
          <w:lang w:eastAsia="ru-RU"/>
        </w:rPr>
        <w:t>Интернет</w:t>
      </w:r>
      <w:r>
        <w:rPr>
          <w:lang w:eastAsia="ru-RU"/>
        </w:rPr>
        <w:t>»</w:t>
      </w:r>
      <w:r w:rsidRPr="007073B6">
        <w:rPr>
          <w:lang w:eastAsia="ru-RU"/>
        </w:rPr>
        <w:t>.</w:t>
      </w:r>
    </w:p>
    <w:p w:rsidR="001F351E" w:rsidRDefault="001F351E" w:rsidP="001F351E">
      <w:pPr>
        <w:tabs>
          <w:tab w:val="num" w:pos="0"/>
        </w:tabs>
        <w:ind w:firstLine="709"/>
        <w:jc w:val="both"/>
        <w:rPr>
          <w:lang w:eastAsia="ru-RU"/>
        </w:rPr>
      </w:pPr>
      <w:r>
        <w:rPr>
          <w:lang w:eastAsia="ru-RU"/>
        </w:rPr>
        <w:t>Центр проведения демонстрационного экзамена - аккредитованная союзом площадка, оснащенная для выполнения заданий демонстрационного экзамена в соответствии с установленными требованиями по компетенции.</w:t>
      </w:r>
    </w:p>
    <w:p w:rsidR="001F351E" w:rsidRDefault="001F351E" w:rsidP="001F351E">
      <w:pPr>
        <w:tabs>
          <w:tab w:val="num" w:pos="0"/>
        </w:tabs>
        <w:ind w:firstLine="709"/>
        <w:jc w:val="both"/>
        <w:rPr>
          <w:lang w:eastAsia="ru-RU"/>
        </w:rPr>
      </w:pPr>
      <w:r>
        <w:rPr>
          <w:lang w:eastAsia="ru-RU"/>
        </w:rPr>
        <w:t>Комплект оценочной документации - комплекс требований для проведения демонстрационного экзамена по компетенции, включающий задания, перечень оборудования и оснащения, план застройки площадки, требования к составу экспертных групп, а также инструкцию по технике безопасности.</w:t>
      </w:r>
    </w:p>
    <w:p w:rsidR="001F351E" w:rsidRDefault="001F351E" w:rsidP="001F351E">
      <w:pPr>
        <w:tabs>
          <w:tab w:val="num" w:pos="0"/>
        </w:tabs>
        <w:ind w:firstLine="709"/>
        <w:jc w:val="both"/>
        <w:rPr>
          <w:lang w:eastAsia="ru-RU"/>
        </w:rPr>
      </w:pPr>
      <w:r>
        <w:rPr>
          <w:lang w:eastAsia="ru-RU"/>
        </w:rPr>
        <w:t>Задание демонстрационного экзамена - комплексная практическая задача, моделирующая профессиональную деятельность и выполняемая в реальном времени. Задания демонстрационного экзамена разрабатываются на основе комплектов оценочной документации, разработанных союзом по компетенции, и с учетом профессиональных стандартов при их наличии.</w:t>
      </w:r>
    </w:p>
    <w:p w:rsidR="001F351E" w:rsidRDefault="001F351E" w:rsidP="001F351E">
      <w:pPr>
        <w:tabs>
          <w:tab w:val="num" w:pos="0"/>
        </w:tabs>
        <w:ind w:firstLine="709"/>
        <w:jc w:val="both"/>
        <w:rPr>
          <w:lang w:eastAsia="ru-RU"/>
        </w:rPr>
      </w:pPr>
      <w:r>
        <w:rPr>
          <w:lang w:eastAsia="ru-RU"/>
        </w:rPr>
        <w:t xml:space="preserve">Эксперт </w:t>
      </w:r>
      <w:proofErr w:type="gramStart"/>
      <w:r>
        <w:rPr>
          <w:lang w:eastAsia="ru-RU"/>
        </w:rPr>
        <w:t>- это</w:t>
      </w:r>
      <w:proofErr w:type="gramEnd"/>
      <w:r>
        <w:rPr>
          <w:lang w:eastAsia="ru-RU"/>
        </w:rPr>
        <w:t xml:space="preserve"> лицо, прошедшее обучение и наделенное полномочиями по оценке демонстрационного экзамена по компетенции, что подтверждается электронным документом, выдаваемым </w:t>
      </w:r>
      <w:r w:rsidR="000F423C" w:rsidRPr="00D33132">
        <w:rPr>
          <w:lang w:eastAsia="ru-RU"/>
        </w:rPr>
        <w:t>ФГБОУ ДПО ИРПО</w:t>
      </w:r>
      <w:r>
        <w:rPr>
          <w:lang w:eastAsia="ru-RU"/>
        </w:rPr>
        <w:t>.</w:t>
      </w:r>
    </w:p>
    <w:p w:rsidR="001F351E" w:rsidRDefault="001F351E" w:rsidP="001F351E">
      <w:pPr>
        <w:tabs>
          <w:tab w:val="num" w:pos="0"/>
        </w:tabs>
        <w:ind w:firstLine="709"/>
        <w:jc w:val="both"/>
        <w:rPr>
          <w:lang w:eastAsia="ru-RU"/>
        </w:rPr>
      </w:pPr>
      <w:r>
        <w:rPr>
          <w:lang w:eastAsia="ru-RU"/>
        </w:rPr>
        <w:t>Экспертная группа демонстрационного экзамена - группа экспертов, оценивающих выполнение заданий демонстрационного экзамена.</w:t>
      </w:r>
    </w:p>
    <w:p w:rsidR="001F351E" w:rsidRDefault="001F351E" w:rsidP="001F351E">
      <w:pPr>
        <w:tabs>
          <w:tab w:val="num" w:pos="0"/>
        </w:tabs>
        <w:ind w:firstLine="709"/>
        <w:jc w:val="both"/>
        <w:rPr>
          <w:lang w:eastAsia="ru-RU"/>
        </w:rPr>
      </w:pPr>
      <w:r>
        <w:rPr>
          <w:lang w:eastAsia="ru-RU"/>
        </w:rPr>
        <w:t>Главный эксперт демонстрационного экзамена - эксперт, возглавляющий экспертную группу и координирующий проведение демонстрационного экзамена.</w:t>
      </w:r>
    </w:p>
    <w:p w:rsidR="001F351E" w:rsidRDefault="001F351E" w:rsidP="001F351E">
      <w:pPr>
        <w:tabs>
          <w:tab w:val="num" w:pos="0"/>
        </w:tabs>
        <w:ind w:firstLine="709"/>
        <w:jc w:val="both"/>
        <w:rPr>
          <w:lang w:eastAsia="ru-RU"/>
        </w:rPr>
      </w:pPr>
      <w:r>
        <w:rPr>
          <w:lang w:eastAsia="ru-RU"/>
        </w:rPr>
        <w:t>Диплом о среднем профессиональном образовании - документ об образовании и о квалификации, выдаваемый по итогам освоения образовательной программы среднего профессионального образования при успешном прохождении обучающимся государственной итоговой аттестации.</w:t>
      </w:r>
    </w:p>
    <w:p w:rsidR="001F351E" w:rsidRDefault="00AF3D43" w:rsidP="001F351E">
      <w:pPr>
        <w:tabs>
          <w:tab w:val="num" w:pos="0"/>
        </w:tabs>
        <w:ind w:firstLine="709"/>
        <w:jc w:val="both"/>
        <w:rPr>
          <w:lang w:eastAsia="ru-RU"/>
        </w:rPr>
      </w:pPr>
      <w:r w:rsidRPr="00AF3D43">
        <w:rPr>
          <w:lang w:eastAsia="ru-RU"/>
        </w:rPr>
        <w:t>Цифровой паспорт компетенций – электронный документ, формируемый по итогам государственной итоговой аттестации в формате демонстрационного экзамена в личном профиле каждого участника в системе учета и хранения результатов проведения государственной итоговой аттестации в формате демонстрационного экзамена.</w:t>
      </w:r>
    </w:p>
    <w:p w:rsidR="00AF3D43" w:rsidRPr="007073B6" w:rsidRDefault="00AF3D43" w:rsidP="001F351E">
      <w:pPr>
        <w:tabs>
          <w:tab w:val="num" w:pos="0"/>
        </w:tabs>
        <w:ind w:firstLine="709"/>
        <w:jc w:val="both"/>
        <w:rPr>
          <w:lang w:eastAsia="ru-RU"/>
        </w:rPr>
      </w:pPr>
    </w:p>
    <w:p w:rsidR="001F351E" w:rsidRDefault="001F351E" w:rsidP="001F351E">
      <w:pPr>
        <w:tabs>
          <w:tab w:val="num" w:pos="0"/>
        </w:tabs>
        <w:jc w:val="center"/>
        <w:rPr>
          <w:b/>
          <w:bCs/>
          <w:lang w:eastAsia="ru-RU"/>
        </w:rPr>
      </w:pPr>
      <w:bookmarkStart w:id="32" w:name="_Hlk73533199"/>
      <w:r>
        <w:rPr>
          <w:b/>
          <w:bCs/>
          <w:lang w:eastAsia="ru-RU"/>
        </w:rPr>
        <w:t>4</w:t>
      </w:r>
      <w:r w:rsidRPr="0045540D">
        <w:rPr>
          <w:b/>
          <w:bCs/>
          <w:lang w:eastAsia="ru-RU"/>
        </w:rPr>
        <w:t>.3 Задания демонстрационного экзамена</w:t>
      </w:r>
    </w:p>
    <w:p w:rsidR="001F351E" w:rsidRDefault="001F351E" w:rsidP="001F351E">
      <w:pPr>
        <w:tabs>
          <w:tab w:val="num" w:pos="0"/>
        </w:tabs>
        <w:jc w:val="center"/>
        <w:rPr>
          <w:b/>
          <w:bCs/>
          <w:lang w:eastAsia="ru-RU"/>
        </w:rPr>
      </w:pPr>
    </w:p>
    <w:bookmarkEnd w:id="32"/>
    <w:p w:rsidR="001F351E" w:rsidRPr="00F14F65" w:rsidRDefault="001F351E" w:rsidP="001F351E">
      <w:pPr>
        <w:tabs>
          <w:tab w:val="num" w:pos="0"/>
        </w:tabs>
        <w:ind w:firstLine="709"/>
        <w:jc w:val="both"/>
        <w:rPr>
          <w:lang w:eastAsia="ru-RU"/>
        </w:rPr>
      </w:pPr>
      <w:r w:rsidRPr="00F14F65">
        <w:rPr>
          <w:lang w:eastAsia="ru-RU"/>
        </w:rPr>
        <w:t xml:space="preserve">Демонстрационный экзамен </w:t>
      </w:r>
      <w:r w:rsidRPr="00564D1B">
        <w:rPr>
          <w:lang w:eastAsia="ru-RU"/>
        </w:rPr>
        <w:t xml:space="preserve">профильного уровня </w:t>
      </w:r>
      <w:r w:rsidRPr="00F14F65">
        <w:rPr>
          <w:lang w:eastAsia="ru-RU"/>
        </w:rPr>
        <w:t xml:space="preserve">проводится по компетенциям из перечня компетенций </w:t>
      </w:r>
      <w:r w:rsidR="0045540D" w:rsidRPr="00D33132">
        <w:rPr>
          <w:lang w:eastAsia="ru-RU"/>
        </w:rPr>
        <w:t>ФГБОУ ДПО ИРПО</w:t>
      </w:r>
      <w:r w:rsidRPr="00F14F65">
        <w:rPr>
          <w:lang w:eastAsia="ru-RU"/>
        </w:rPr>
        <w:t xml:space="preserve">, при наличии заявки на проведение демонстрационного экзамена, направленной в адрес </w:t>
      </w:r>
      <w:r w:rsidR="0045540D">
        <w:rPr>
          <w:lang w:eastAsia="ru-RU"/>
        </w:rPr>
        <w:t xml:space="preserve">учреждения </w:t>
      </w:r>
      <w:r w:rsidRPr="00F14F65">
        <w:rPr>
          <w:lang w:eastAsia="ru-RU"/>
        </w:rPr>
        <w:t>в установленном порядке.</w:t>
      </w:r>
    </w:p>
    <w:p w:rsidR="001F351E" w:rsidRDefault="001F351E" w:rsidP="001F351E">
      <w:pPr>
        <w:tabs>
          <w:tab w:val="num" w:pos="0"/>
        </w:tabs>
        <w:ind w:firstLine="709"/>
        <w:jc w:val="both"/>
        <w:rPr>
          <w:lang w:eastAsia="ru-RU"/>
        </w:rPr>
      </w:pPr>
      <w:r>
        <w:rPr>
          <w:lang w:eastAsia="ru-RU"/>
        </w:rPr>
        <w:t>Д</w:t>
      </w:r>
      <w:r w:rsidRPr="00564D1B">
        <w:rPr>
          <w:lang w:eastAsia="ru-RU"/>
        </w:rPr>
        <w:t>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 установленных ФГОС СПО</w:t>
      </w:r>
      <w:r>
        <w:rPr>
          <w:lang w:eastAsia="ru-RU"/>
        </w:rPr>
        <w:t>.</w:t>
      </w:r>
    </w:p>
    <w:p w:rsidR="001F351E" w:rsidRPr="00F14F65" w:rsidRDefault="001F351E" w:rsidP="001F351E">
      <w:pPr>
        <w:tabs>
          <w:tab w:val="num" w:pos="0"/>
        </w:tabs>
        <w:ind w:firstLine="709"/>
        <w:jc w:val="both"/>
        <w:rPr>
          <w:lang w:eastAsia="ru-RU"/>
        </w:rPr>
      </w:pPr>
      <w:r w:rsidRPr="00564D1B">
        <w:rPr>
          <w:lang w:eastAsia="ru-RU"/>
        </w:rPr>
        <w:t xml:space="preserve"> </w:t>
      </w:r>
      <w:r w:rsidRPr="00F14F65">
        <w:rPr>
          <w:lang w:eastAsia="ru-RU"/>
        </w:rPr>
        <w:t>Задание является частью комплекта оценочной документации по компетенции для демонстрационного экзамена</w:t>
      </w:r>
      <w:r w:rsidR="00240350">
        <w:rPr>
          <w:lang w:eastAsia="ru-RU"/>
        </w:rPr>
        <w:t xml:space="preserve"> (Приложение 12)</w:t>
      </w:r>
      <w:r w:rsidRPr="00F14F65">
        <w:rPr>
          <w:lang w:eastAsia="ru-RU"/>
        </w:rPr>
        <w:t>. Комплект оценочной документации включает требования к оборудованию и оснащению, застройке площадки проведения демонстрационного экзамена, к составу экспертных групп, участвующих в оценке заданий демонстрационного экзамена, а также инструкцию по технике безопасности.</w:t>
      </w:r>
    </w:p>
    <w:p w:rsidR="001F351E" w:rsidRPr="00F14F65" w:rsidRDefault="001F351E" w:rsidP="001F351E">
      <w:pPr>
        <w:tabs>
          <w:tab w:val="num" w:pos="0"/>
        </w:tabs>
        <w:ind w:firstLine="709"/>
        <w:jc w:val="both"/>
        <w:rPr>
          <w:lang w:eastAsia="ru-RU"/>
        </w:rPr>
      </w:pPr>
      <w:r w:rsidRPr="00F14F65">
        <w:rPr>
          <w:lang w:eastAsia="ru-RU"/>
        </w:rPr>
        <w:t xml:space="preserve">Комплекты оценочной документации размещаются в информационно-телекоммуникационной сети </w:t>
      </w:r>
      <w:r>
        <w:rPr>
          <w:lang w:eastAsia="ru-RU"/>
        </w:rPr>
        <w:t>«</w:t>
      </w:r>
      <w:r w:rsidRPr="00F14F65">
        <w:rPr>
          <w:lang w:eastAsia="ru-RU"/>
        </w:rPr>
        <w:t>Интернет</w:t>
      </w:r>
      <w:r>
        <w:rPr>
          <w:lang w:eastAsia="ru-RU"/>
        </w:rPr>
        <w:t>»</w:t>
      </w:r>
      <w:r w:rsidRPr="00F14F65">
        <w:rPr>
          <w:lang w:eastAsia="ru-RU"/>
        </w:rPr>
        <w:t xml:space="preserve"> на сайт</w:t>
      </w:r>
      <w:r w:rsidR="0045540D">
        <w:rPr>
          <w:lang w:eastAsia="ru-RU"/>
        </w:rPr>
        <w:t>е</w:t>
      </w:r>
      <w:r w:rsidRPr="00F14F65">
        <w:rPr>
          <w:lang w:eastAsia="ru-RU"/>
        </w:rPr>
        <w:t xml:space="preserve"> </w:t>
      </w:r>
      <w:r w:rsidR="0045540D" w:rsidRPr="0045540D">
        <w:rPr>
          <w:lang w:eastAsia="ru-RU"/>
        </w:rPr>
        <w:t>https://bom.firpo.ru/Public</w:t>
      </w:r>
      <w:r w:rsidRPr="00F14F65">
        <w:rPr>
          <w:lang w:eastAsia="ru-RU"/>
        </w:rPr>
        <w:t xml:space="preserve"> не позднее 1 декабря и рекомендуются к использованию для проведения государственной итоговой и промежуточной аттестации по программам среднего профессионального образования.</w:t>
      </w:r>
    </w:p>
    <w:p w:rsidR="001F351E" w:rsidRDefault="001F351E" w:rsidP="001F351E">
      <w:pPr>
        <w:tabs>
          <w:tab w:val="num" w:pos="0"/>
        </w:tabs>
        <w:ind w:firstLine="709"/>
        <w:jc w:val="both"/>
        <w:rPr>
          <w:lang w:eastAsia="ru-RU"/>
        </w:rPr>
      </w:pPr>
      <w:r w:rsidRPr="00F14F65">
        <w:rPr>
          <w:lang w:eastAsia="ru-RU"/>
        </w:rPr>
        <w:t>Выбор компетенций и комплектов оценочной документации для целей проведения демонстрационного экзамена осуществляется образовательной организацией самостоятельно на основе анализа соответствия содержания задания задаче оценки освоения образовательной программы (или её части) по конкретной профессии/специальности.</w:t>
      </w:r>
    </w:p>
    <w:p w:rsidR="001F351E" w:rsidRDefault="001F351E" w:rsidP="001F351E">
      <w:pPr>
        <w:tabs>
          <w:tab w:val="num" w:pos="0"/>
        </w:tabs>
        <w:ind w:firstLine="709"/>
        <w:jc w:val="both"/>
        <w:rPr>
          <w:lang w:eastAsia="ru-RU"/>
        </w:rPr>
      </w:pPr>
      <w:r>
        <w:rPr>
          <w:lang w:eastAsia="ru-RU"/>
        </w:rPr>
        <w:t>Федеральными учебно-методическими объединениями в системе среднего профессионального образования могут быть даны рекомендации по соответствию компетенций требованиям конкретных ФГОС СПО.</w:t>
      </w:r>
    </w:p>
    <w:p w:rsidR="001F351E" w:rsidRDefault="001F351E" w:rsidP="001F351E">
      <w:pPr>
        <w:tabs>
          <w:tab w:val="num" w:pos="0"/>
        </w:tabs>
        <w:ind w:firstLine="709"/>
        <w:jc w:val="both"/>
        <w:rPr>
          <w:lang w:eastAsia="ru-RU"/>
        </w:rPr>
      </w:pPr>
      <w:r>
        <w:rPr>
          <w:lang w:eastAsia="ru-RU"/>
        </w:rPr>
        <w:t xml:space="preserve">В случае отсутствия компетенций, содержательно соответствующих целям оценки освоения образовательной программы или её части, образовательные организации, а также при необходимости работодатели, заинтересованные в подготовке кадров соответствующей квалификации, профессиональные сообщества, советы по профессиональным квалификациям, инициируют создание новой компетенции согласно установленным требованиям путем направления запроса в адрес </w:t>
      </w:r>
      <w:r w:rsidR="00B74157" w:rsidRPr="00B74157">
        <w:rPr>
          <w:lang w:eastAsia="ru-RU"/>
        </w:rPr>
        <w:t>ФГБОУ ДПО ИРПО</w:t>
      </w:r>
      <w:r>
        <w:rPr>
          <w:lang w:eastAsia="ru-RU"/>
        </w:rPr>
        <w:t xml:space="preserve">. </w:t>
      </w:r>
      <w:r w:rsidR="00B74157" w:rsidRPr="00B74157">
        <w:rPr>
          <w:lang w:eastAsia="ru-RU"/>
        </w:rPr>
        <w:t xml:space="preserve">ФГБОУ ДПО ИРПО </w:t>
      </w:r>
      <w:r>
        <w:rPr>
          <w:lang w:eastAsia="ru-RU"/>
        </w:rPr>
        <w:t>организует разработку новой компетенции и комплектов оценочной документации по новой компетенции, их экспертизу и размещение в информационно-телекоммуникационной сети Интернет согласно запросу.</w:t>
      </w:r>
    </w:p>
    <w:p w:rsidR="001F351E" w:rsidRDefault="001F351E" w:rsidP="001F351E">
      <w:pPr>
        <w:tabs>
          <w:tab w:val="num" w:pos="0"/>
        </w:tabs>
        <w:ind w:firstLine="709"/>
        <w:jc w:val="both"/>
        <w:rPr>
          <w:lang w:eastAsia="ru-RU"/>
        </w:rPr>
      </w:pPr>
      <w:r>
        <w:rPr>
          <w:lang w:eastAsia="ru-RU"/>
        </w:rPr>
        <w:t>На демонстрационный экзамен выносятся профессиональные задачи, которые могут отражать как один основной вид деятельности в соответствии с ФГОС СПО, так и несколько основных видов деятельности. Предпочтительнее конструирование комплексных задач, отражающих наиболее полно профессиональную деятельность, к которой готовится обучающийся.</w:t>
      </w:r>
    </w:p>
    <w:p w:rsidR="001F351E" w:rsidRPr="00F14F65" w:rsidRDefault="001F351E" w:rsidP="001F351E">
      <w:pPr>
        <w:tabs>
          <w:tab w:val="num" w:pos="0"/>
        </w:tabs>
        <w:ind w:firstLine="709"/>
        <w:jc w:val="both"/>
        <w:rPr>
          <w:lang w:eastAsia="ru-RU"/>
        </w:rPr>
      </w:pPr>
    </w:p>
    <w:p w:rsidR="001F351E" w:rsidRDefault="001F351E" w:rsidP="001F351E">
      <w:pPr>
        <w:tabs>
          <w:tab w:val="num" w:pos="0"/>
        </w:tabs>
        <w:ind w:firstLine="709"/>
        <w:jc w:val="center"/>
        <w:rPr>
          <w:b/>
          <w:bCs/>
          <w:lang w:eastAsia="ru-RU"/>
        </w:rPr>
      </w:pPr>
      <w:bookmarkStart w:id="33" w:name="_Hlk73533233"/>
      <w:r>
        <w:rPr>
          <w:b/>
          <w:bCs/>
          <w:lang w:eastAsia="ru-RU"/>
        </w:rPr>
        <w:t xml:space="preserve">4.4 </w:t>
      </w:r>
      <w:r w:rsidRPr="006B32F9">
        <w:rPr>
          <w:b/>
          <w:bCs/>
          <w:lang w:eastAsia="ru-RU"/>
        </w:rPr>
        <w:t>Организационная модель проведения аттестации с использованием механизма демонстрационного экзамена</w:t>
      </w:r>
    </w:p>
    <w:p w:rsidR="001F351E" w:rsidRPr="006B32F9" w:rsidRDefault="001F351E" w:rsidP="001F351E">
      <w:pPr>
        <w:tabs>
          <w:tab w:val="num" w:pos="0"/>
        </w:tabs>
        <w:ind w:firstLine="709"/>
        <w:jc w:val="center"/>
        <w:rPr>
          <w:b/>
          <w:bCs/>
          <w:lang w:eastAsia="ru-RU"/>
        </w:rPr>
      </w:pPr>
    </w:p>
    <w:bookmarkEnd w:id="33"/>
    <w:p w:rsidR="001F351E" w:rsidRPr="006B32F9" w:rsidRDefault="001F351E" w:rsidP="001F351E">
      <w:pPr>
        <w:tabs>
          <w:tab w:val="num" w:pos="0"/>
        </w:tabs>
        <w:ind w:firstLine="709"/>
        <w:jc w:val="both"/>
        <w:rPr>
          <w:lang w:eastAsia="ru-RU"/>
        </w:rPr>
      </w:pPr>
      <w:r w:rsidRPr="006B32F9">
        <w:rPr>
          <w:lang w:eastAsia="ru-RU"/>
        </w:rPr>
        <w:t>Демонстрационный экзамен применяется в оценочных процедурах итоговой и промежуточной аттестаций по образовательным программам среднего профессионального образования. При этом целью проведения данных аттестационных процедур является оценка освоения обучающимися образовательной программы (или её части) и соответствия уровня освоения общих и профессиональных компетенций требованиям ФГОС СПО.</w:t>
      </w:r>
    </w:p>
    <w:p w:rsidR="001F351E" w:rsidRPr="006B32F9" w:rsidRDefault="001F351E" w:rsidP="001F351E">
      <w:pPr>
        <w:tabs>
          <w:tab w:val="num" w:pos="0"/>
        </w:tabs>
        <w:ind w:firstLine="709"/>
        <w:jc w:val="both"/>
        <w:rPr>
          <w:lang w:eastAsia="ru-RU"/>
        </w:rPr>
      </w:pPr>
      <w:r w:rsidRPr="006B32F9">
        <w:rPr>
          <w:lang w:eastAsia="ru-RU"/>
        </w:rPr>
        <w:t>Общие подходы к организации и проведению итоговой и промежуточной аттестаций обучающихся по образовательным программам среднего профессионального образования регулируются статьями 58 и 59 Закона об образовании.</w:t>
      </w:r>
    </w:p>
    <w:p w:rsidR="001F351E" w:rsidRPr="006B32F9" w:rsidRDefault="001F351E" w:rsidP="001F351E">
      <w:pPr>
        <w:tabs>
          <w:tab w:val="num" w:pos="0"/>
        </w:tabs>
        <w:ind w:firstLine="709"/>
        <w:jc w:val="both"/>
        <w:rPr>
          <w:lang w:eastAsia="ru-RU"/>
        </w:rPr>
      </w:pPr>
      <w:r w:rsidRPr="006B32F9">
        <w:rPr>
          <w:lang w:eastAsia="ru-RU"/>
        </w:rPr>
        <w:t>Организация процедур демонстрационного экзамена реализуется с учетом базовых принципов объективной оценки результатов подготовки рабочих кадров.</w:t>
      </w:r>
    </w:p>
    <w:p w:rsidR="001F351E" w:rsidRDefault="001F351E" w:rsidP="001F351E">
      <w:pPr>
        <w:tabs>
          <w:tab w:val="num" w:pos="0"/>
        </w:tabs>
        <w:ind w:firstLine="709"/>
        <w:jc w:val="both"/>
        <w:rPr>
          <w:lang w:eastAsia="ru-RU"/>
        </w:rPr>
      </w:pPr>
      <w:r w:rsidRPr="006B32F9">
        <w:rPr>
          <w:lang w:eastAsia="ru-RU"/>
        </w:rPr>
        <w:t xml:space="preserve">Оценку выполнения заданий демонстрационного экзамена осуществляет экспертная группа, возглавляемая главным экспертом. Допускается удаленное участие экспертной группы и/или главного эксперта с применением дистанционных технологий и электронных ресурсов в проведении и/или оценке демонстрационного экзамена, в том числе с применением автоматизированной оценки результатов демонстрационного экзамена в соответствии с методическими рекомендациями, разработанными </w:t>
      </w:r>
      <w:proofErr w:type="spellStart"/>
      <w:r w:rsidRPr="006B32F9">
        <w:rPr>
          <w:lang w:eastAsia="ru-RU"/>
        </w:rPr>
        <w:t>Минпросвещения</w:t>
      </w:r>
      <w:proofErr w:type="spellEnd"/>
      <w:r w:rsidRPr="006B32F9">
        <w:rPr>
          <w:lang w:eastAsia="ru-RU"/>
        </w:rPr>
        <w:t xml:space="preserve"> России и </w:t>
      </w:r>
      <w:r w:rsidR="00B74157" w:rsidRPr="00D33132">
        <w:rPr>
          <w:lang w:eastAsia="ru-RU"/>
        </w:rPr>
        <w:t>ФГБОУ ДПО ИРПО</w:t>
      </w:r>
      <w:r w:rsidRPr="006B32F9">
        <w:rPr>
          <w:lang w:eastAsia="ru-RU"/>
        </w:rPr>
        <w:t>.</w:t>
      </w:r>
    </w:p>
    <w:p w:rsidR="001F351E" w:rsidRDefault="001F351E" w:rsidP="001F351E">
      <w:pPr>
        <w:tabs>
          <w:tab w:val="num" w:pos="0"/>
        </w:tabs>
        <w:ind w:firstLine="709"/>
        <w:jc w:val="both"/>
        <w:rPr>
          <w:lang w:eastAsia="ru-RU"/>
        </w:rPr>
      </w:pPr>
      <w:r>
        <w:rPr>
          <w:lang w:eastAsia="ru-RU"/>
        </w:rPr>
        <w:t>Количество экспертов, входящих в состав экспертной группы, определяется образовательной организацией на основе условий, указанных в комплекте оценочной документации для демонстрационного экзамена по компетенции. Не допускается участие в оценивании заданий демонстрационного экзамена экспертов, принимавших участие в обучении студентов или представляющих с ними одну образовательную организацию.</w:t>
      </w:r>
    </w:p>
    <w:p w:rsidR="001F351E" w:rsidRDefault="001F351E" w:rsidP="001F351E">
      <w:pPr>
        <w:tabs>
          <w:tab w:val="num" w:pos="0"/>
        </w:tabs>
        <w:ind w:firstLine="709"/>
        <w:jc w:val="both"/>
        <w:rPr>
          <w:lang w:eastAsia="ru-RU"/>
        </w:rPr>
      </w:pPr>
      <w:r>
        <w:rPr>
          <w:lang w:eastAsia="ru-RU"/>
        </w:rPr>
        <w:t>Состав экспертной группы утверждается руководителем образовательной организации.</w:t>
      </w:r>
    </w:p>
    <w:p w:rsidR="001F351E" w:rsidRDefault="001F351E" w:rsidP="001F351E">
      <w:pPr>
        <w:tabs>
          <w:tab w:val="num" w:pos="0"/>
        </w:tabs>
        <w:ind w:firstLine="709"/>
        <w:jc w:val="both"/>
        <w:rPr>
          <w:lang w:eastAsia="ru-RU"/>
        </w:rPr>
      </w:pPr>
      <w:r>
        <w:rPr>
          <w:lang w:eastAsia="ru-RU"/>
        </w:rPr>
        <w:t xml:space="preserve">Демонстрационный экзамен проводится на площадке, аккредитованной </w:t>
      </w:r>
      <w:r w:rsidR="00B74157" w:rsidRPr="00D33132">
        <w:rPr>
          <w:lang w:eastAsia="ru-RU"/>
        </w:rPr>
        <w:t>ФГБОУ ДПО ИРПО</w:t>
      </w:r>
      <w:r w:rsidR="00B74157">
        <w:rPr>
          <w:lang w:eastAsia="ru-RU"/>
        </w:rPr>
        <w:t xml:space="preserve"> </w:t>
      </w:r>
      <w:r>
        <w:rPr>
          <w:lang w:eastAsia="ru-RU"/>
        </w:rPr>
        <w:t>в качестве центра проведения демонстрационного экзамена. Аккредитация проводится бесплатно. Образовательная организация самостоятельно определяет площадку для проведения демонстрационного экзамена, которая может располагаться как в самой образовательной организации, так и в другой организации на основании договора о сетевом взаимодействии. Ответственность сторон, финансовые и иные обязательства определяются договором о сетевом взаимодействии.</w:t>
      </w:r>
    </w:p>
    <w:p w:rsidR="001F351E" w:rsidRDefault="001F351E" w:rsidP="001F351E">
      <w:pPr>
        <w:tabs>
          <w:tab w:val="num" w:pos="0"/>
        </w:tabs>
        <w:ind w:firstLine="709"/>
        <w:jc w:val="both"/>
        <w:rPr>
          <w:lang w:eastAsia="ru-RU"/>
        </w:rPr>
      </w:pPr>
      <w:r>
        <w:rPr>
          <w:lang w:eastAsia="ru-RU"/>
        </w:rPr>
        <w:t>Мастерские, оснащаемые современной материально-технической базой по одной из компетенций, в рамках реализации федерального проекта «Молодые профессионалы (Повышение конкурентоспособности профессионального образования)» должны использоваться в качестве центров проведения демонстрационного экзамена при условии соблюдения установленных требований.</w:t>
      </w:r>
    </w:p>
    <w:p w:rsidR="001F351E" w:rsidRDefault="001F351E" w:rsidP="001F351E">
      <w:pPr>
        <w:tabs>
          <w:tab w:val="num" w:pos="0"/>
        </w:tabs>
        <w:ind w:firstLine="709"/>
        <w:jc w:val="both"/>
        <w:rPr>
          <w:lang w:eastAsia="ru-RU"/>
        </w:rPr>
      </w:pPr>
      <w:r>
        <w:rPr>
          <w:lang w:eastAsia="ru-RU"/>
        </w:rPr>
        <w:t>Образовательная организация обеспечивает реализацию процедур демонстрационного экзамена как части образовательной программы, в том числе выполнение требований охраны труда, безопасности жизнедеятельности, пожарной безопасности, соответствие санитарным нормам и правилам.</w:t>
      </w:r>
    </w:p>
    <w:p w:rsidR="001F351E" w:rsidRDefault="001F351E" w:rsidP="001F351E">
      <w:pPr>
        <w:tabs>
          <w:tab w:val="num" w:pos="0"/>
        </w:tabs>
        <w:ind w:firstLine="709"/>
        <w:jc w:val="both"/>
        <w:rPr>
          <w:lang w:eastAsia="ru-RU"/>
        </w:rPr>
      </w:pPr>
      <w:r>
        <w:rPr>
          <w:lang w:eastAsia="ru-RU"/>
        </w:rPr>
        <w:t>Запрещается использование при реализации образовательных программ методов и средств обучения, образовательных технологий, наносящих вред физическому или психическому здоровью обучающихся.</w:t>
      </w:r>
    </w:p>
    <w:p w:rsidR="001F351E" w:rsidRDefault="001F351E" w:rsidP="001F351E">
      <w:pPr>
        <w:tabs>
          <w:tab w:val="num" w:pos="0"/>
        </w:tabs>
        <w:ind w:firstLine="709"/>
        <w:jc w:val="both"/>
        <w:rPr>
          <w:lang w:eastAsia="ru-RU"/>
        </w:rPr>
      </w:pPr>
      <w:r>
        <w:rPr>
          <w:lang w:eastAsia="ru-RU"/>
        </w:rPr>
        <w:t>Для обеспечения проведения демонстрационного экзамена могут привлекаться волонтеры с целью создания безопасных условий выполнения заданий демонстрационного экзамена обучающимися, в том числе при прохождении демонстрационного экзамена лицами с ограниченными возможностями здоровья и инвалидами.</w:t>
      </w:r>
    </w:p>
    <w:p w:rsidR="001F351E" w:rsidRDefault="001F351E" w:rsidP="001F351E">
      <w:pPr>
        <w:tabs>
          <w:tab w:val="num" w:pos="0"/>
        </w:tabs>
        <w:ind w:firstLine="709"/>
        <w:jc w:val="both"/>
        <w:rPr>
          <w:lang w:eastAsia="ru-RU"/>
        </w:rPr>
      </w:pPr>
    </w:p>
    <w:p w:rsidR="001F351E" w:rsidRDefault="001F351E" w:rsidP="001F351E">
      <w:pPr>
        <w:tabs>
          <w:tab w:val="num" w:pos="0"/>
        </w:tabs>
        <w:ind w:firstLine="709"/>
        <w:jc w:val="center"/>
        <w:rPr>
          <w:b/>
          <w:bCs/>
          <w:lang w:eastAsia="ru-RU"/>
        </w:rPr>
      </w:pPr>
      <w:bookmarkStart w:id="34" w:name="_Hlk73533265"/>
      <w:r w:rsidRPr="0066023C">
        <w:rPr>
          <w:b/>
          <w:bCs/>
          <w:lang w:eastAsia="ru-RU"/>
        </w:rPr>
        <w:t>4.5 Организация процедуры демонстрационного экзамена в рамках государственной итоговой аттестации</w:t>
      </w:r>
    </w:p>
    <w:p w:rsidR="001F351E" w:rsidRPr="0066023C" w:rsidRDefault="001F351E" w:rsidP="001F351E">
      <w:pPr>
        <w:tabs>
          <w:tab w:val="num" w:pos="0"/>
        </w:tabs>
        <w:ind w:firstLine="709"/>
        <w:jc w:val="center"/>
        <w:rPr>
          <w:b/>
          <w:bCs/>
          <w:lang w:eastAsia="ru-RU"/>
        </w:rPr>
      </w:pPr>
    </w:p>
    <w:bookmarkEnd w:id="34"/>
    <w:p w:rsidR="001F351E" w:rsidRDefault="001F351E" w:rsidP="001F351E">
      <w:pPr>
        <w:tabs>
          <w:tab w:val="num" w:pos="0"/>
        </w:tabs>
        <w:ind w:firstLine="709"/>
        <w:jc w:val="both"/>
        <w:rPr>
          <w:lang w:eastAsia="ru-RU"/>
        </w:rPr>
      </w:pPr>
      <w:r>
        <w:rPr>
          <w:lang w:eastAsia="ru-RU"/>
        </w:rPr>
        <w:t>Организация, которая на своей площадке проводит демонстрационный экзамен, обеспечивает условия проведения экзамена, в том числе питьевой режим, горячее питание, безопасность, медицинское сопровождение и техническую поддержку.</w:t>
      </w:r>
    </w:p>
    <w:p w:rsidR="001F351E" w:rsidRDefault="001F351E" w:rsidP="001F351E">
      <w:pPr>
        <w:tabs>
          <w:tab w:val="num" w:pos="0"/>
        </w:tabs>
        <w:ind w:firstLine="709"/>
        <w:jc w:val="both"/>
        <w:rPr>
          <w:lang w:eastAsia="ru-RU"/>
        </w:rPr>
      </w:pPr>
      <w:r>
        <w:rPr>
          <w:lang w:eastAsia="ru-RU"/>
        </w:rPr>
        <w:t>Длительность проведения государственной итоговой аттестации по образовательным программам среднего профессионального образования определяется ФГОС СПО. Часы учебного плана (календарного учебного графика), отводимые на государственную итоговую аттестацию, определяются применительно к нагрузке обучающегося. В структуре времени, отводимого ФГОС СПО по программе подготовки специалиста среднего звена на государственную итоговую аттестацию, образовательная организация самостоятельно определяет график проведения демонстрационного экзамена наряду с подготовкой и защитой дипломной работы (дипломного проекта).</w:t>
      </w:r>
    </w:p>
    <w:p w:rsidR="001F351E" w:rsidRDefault="001F351E" w:rsidP="001F351E">
      <w:pPr>
        <w:tabs>
          <w:tab w:val="num" w:pos="0"/>
        </w:tabs>
        <w:ind w:firstLine="709"/>
        <w:jc w:val="both"/>
        <w:rPr>
          <w:lang w:eastAsia="ru-RU"/>
        </w:rPr>
      </w:pPr>
      <w:r>
        <w:rPr>
          <w:lang w:eastAsia="ru-RU"/>
        </w:rPr>
        <w:t>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rsidR="001F351E" w:rsidRDefault="001F351E" w:rsidP="001F351E">
      <w:pPr>
        <w:tabs>
          <w:tab w:val="num" w:pos="0"/>
        </w:tabs>
        <w:ind w:firstLine="709"/>
        <w:jc w:val="both"/>
        <w:rPr>
          <w:lang w:eastAsia="ru-RU"/>
        </w:rPr>
      </w:pPr>
      <w:r>
        <w:rPr>
          <w:lang w:eastAsia="ru-RU"/>
        </w:rPr>
        <w:t>В ходе проведения демонстрационного экзамена в составе государственной итоговой аттестации председатель и члены государственной экзаменационной комиссии присутствуют на демонстрационном экзамене в качестве наблюдателей.</w:t>
      </w:r>
    </w:p>
    <w:p w:rsidR="001F351E" w:rsidRDefault="001F351E" w:rsidP="001F351E">
      <w:pPr>
        <w:tabs>
          <w:tab w:val="num" w:pos="0"/>
        </w:tabs>
        <w:ind w:firstLine="709"/>
        <w:jc w:val="both"/>
        <w:rPr>
          <w:lang w:eastAsia="ru-RU"/>
        </w:rPr>
      </w:pPr>
      <w:r>
        <w:rPr>
          <w:lang w:eastAsia="ru-RU"/>
        </w:rPr>
        <w:t>По результатам государственной итоговой аттестации, проводимой с применением механизма демонстрационного экзамена, выпускник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1F351E" w:rsidRPr="002779B8" w:rsidRDefault="001F351E" w:rsidP="009E7F8F">
      <w:pPr>
        <w:tabs>
          <w:tab w:val="num" w:pos="0"/>
        </w:tabs>
        <w:ind w:firstLine="709"/>
        <w:jc w:val="both"/>
        <w:rPr>
          <w:lang w:eastAsia="ru-RU"/>
        </w:rPr>
      </w:pPr>
      <w:r w:rsidRPr="002779B8">
        <w:rPr>
          <w:lang w:eastAsia="ru-RU"/>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 На заседание апелляционной комиссии приглашается председатель соответствующей государственной экзаменационной комиссии.</w:t>
      </w:r>
    </w:p>
    <w:p w:rsidR="009156F1" w:rsidRPr="005801B8" w:rsidRDefault="009156F1" w:rsidP="005801B8">
      <w:pPr>
        <w:tabs>
          <w:tab w:val="num" w:pos="0"/>
        </w:tabs>
        <w:ind w:firstLine="709"/>
        <w:jc w:val="both"/>
        <w:rPr>
          <w:bCs/>
          <w:lang w:eastAsia="ru-RU"/>
        </w:rPr>
      </w:pPr>
      <w:r w:rsidRPr="005801B8">
        <w:rPr>
          <w:bCs/>
          <w:lang w:eastAsia="ru-RU"/>
        </w:rPr>
        <w:t>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156F1" w:rsidRPr="005801B8" w:rsidRDefault="009156F1" w:rsidP="005801B8">
      <w:pPr>
        <w:tabs>
          <w:tab w:val="num" w:pos="0"/>
        </w:tabs>
        <w:ind w:firstLine="709"/>
        <w:jc w:val="both"/>
        <w:rPr>
          <w:bCs/>
          <w:lang w:eastAsia="ru-RU"/>
        </w:rPr>
      </w:pPr>
      <w:r w:rsidRPr="005801B8">
        <w:rPr>
          <w:bCs/>
          <w:lang w:eastAsia="ru-RU"/>
        </w:rPr>
        <w:t>ДЭ в рамках ГИА проводится с использованием КОД, включенных образовательными организациями в программу ГИА.</w:t>
      </w:r>
    </w:p>
    <w:p w:rsidR="009156F1" w:rsidRPr="005801B8" w:rsidRDefault="009156F1" w:rsidP="005801B8">
      <w:pPr>
        <w:tabs>
          <w:tab w:val="num" w:pos="0"/>
        </w:tabs>
        <w:ind w:firstLine="709"/>
        <w:jc w:val="both"/>
        <w:rPr>
          <w:bCs/>
          <w:lang w:eastAsia="ru-RU"/>
        </w:rPr>
      </w:pPr>
      <w:r w:rsidRPr="005801B8">
        <w:rPr>
          <w:bCs/>
          <w:lang w:eastAsia="ru-RU"/>
        </w:rPr>
        <w:t>Задания ДЭ доводятся до главного эксперта в день, предшествующий дню начала ДЭ.</w:t>
      </w:r>
    </w:p>
    <w:p w:rsidR="005801B8" w:rsidRDefault="009156F1" w:rsidP="005801B8">
      <w:pPr>
        <w:tabs>
          <w:tab w:val="num" w:pos="0"/>
        </w:tabs>
        <w:ind w:firstLine="709"/>
        <w:jc w:val="both"/>
        <w:rPr>
          <w:bCs/>
          <w:lang w:eastAsia="ru-RU"/>
        </w:rPr>
      </w:pPr>
      <w:r w:rsidRPr="005801B8">
        <w:rPr>
          <w:bCs/>
          <w:lang w:eastAsia="ru-RU"/>
        </w:rPr>
        <w:t xml:space="preserve">Образовательная организация обеспечивает необходимые технические условия для обеспечения заданиями </w:t>
      </w:r>
      <w:proofErr w:type="gramStart"/>
      <w:r w:rsidRPr="005801B8">
        <w:rPr>
          <w:bCs/>
          <w:lang w:eastAsia="ru-RU"/>
        </w:rPr>
        <w:t>во время</w:t>
      </w:r>
      <w:proofErr w:type="gramEnd"/>
      <w:r w:rsidRPr="005801B8">
        <w:rPr>
          <w:bCs/>
          <w:lang w:eastAsia="ru-RU"/>
        </w:rPr>
        <w:t xml:space="preserve"> ДЭ обучающихся, членов ГЭК, членов экспертной группы.</w:t>
      </w:r>
    </w:p>
    <w:p w:rsidR="009156F1" w:rsidRPr="005801B8" w:rsidRDefault="009156F1" w:rsidP="005801B8">
      <w:pPr>
        <w:tabs>
          <w:tab w:val="num" w:pos="0"/>
        </w:tabs>
        <w:ind w:firstLine="709"/>
        <w:jc w:val="both"/>
        <w:rPr>
          <w:bCs/>
          <w:lang w:eastAsia="ru-RU"/>
        </w:rPr>
      </w:pPr>
      <w:r w:rsidRPr="005801B8">
        <w:rPr>
          <w:bCs/>
          <w:lang w:eastAsia="ru-RU"/>
        </w:rPr>
        <w:t>ДЭ проводится в ЦПДЭ, представляющем собой площадку, оборудованную и оснащенную в соответствии с КОД.</w:t>
      </w:r>
    </w:p>
    <w:p w:rsidR="009156F1" w:rsidRPr="005801B8" w:rsidRDefault="009156F1" w:rsidP="005801B8">
      <w:pPr>
        <w:tabs>
          <w:tab w:val="num" w:pos="0"/>
        </w:tabs>
        <w:ind w:firstLine="709"/>
        <w:jc w:val="both"/>
        <w:rPr>
          <w:bCs/>
          <w:lang w:eastAsia="ru-RU"/>
        </w:rPr>
      </w:pPr>
      <w:r w:rsidRPr="005801B8">
        <w:rPr>
          <w:bCs/>
          <w:lang w:eastAsia="ru-RU"/>
        </w:rPr>
        <w:t>ЦПДЭ может располагаться на территории образовательной организации, а при сетевой форме реализации образовательных программ —</w:t>
      </w:r>
      <w:r w:rsidR="005801B8">
        <w:rPr>
          <w:bCs/>
          <w:lang w:eastAsia="ru-RU"/>
        </w:rPr>
        <w:t xml:space="preserve"> </w:t>
      </w:r>
      <w:r w:rsidRPr="005801B8">
        <w:rPr>
          <w:bCs/>
          <w:lang w:eastAsia="ru-RU"/>
        </w:rPr>
        <w:t>также на территории иной организации, обладающей необходимыми ресурсами для организации ЦПДЭ.</w:t>
      </w:r>
    </w:p>
    <w:p w:rsidR="009156F1" w:rsidRPr="005801B8" w:rsidRDefault="009156F1" w:rsidP="005801B8">
      <w:pPr>
        <w:tabs>
          <w:tab w:val="num" w:pos="0"/>
        </w:tabs>
        <w:ind w:firstLine="709"/>
        <w:jc w:val="both"/>
        <w:rPr>
          <w:bCs/>
          <w:lang w:eastAsia="ru-RU"/>
        </w:rPr>
      </w:pPr>
      <w:r w:rsidRPr="005801B8">
        <w:rPr>
          <w:bCs/>
          <w:lang w:eastAsia="ru-RU"/>
        </w:rPr>
        <w:t>Обучающиеся проходят ДЭ в ЦПДЭ в составе экзаменационных групп.</w:t>
      </w:r>
    </w:p>
    <w:p w:rsidR="009156F1" w:rsidRPr="005801B8" w:rsidRDefault="009156F1" w:rsidP="005801B8">
      <w:pPr>
        <w:tabs>
          <w:tab w:val="num" w:pos="0"/>
        </w:tabs>
        <w:ind w:firstLine="709"/>
        <w:jc w:val="both"/>
        <w:rPr>
          <w:bCs/>
          <w:lang w:eastAsia="ru-RU"/>
        </w:rPr>
      </w:pPr>
      <w:r w:rsidRPr="005801B8">
        <w:rPr>
          <w:bCs/>
          <w:lang w:eastAsia="ru-RU"/>
        </w:rPr>
        <w:t>Образовательная организация знакомит с планом проведения ДЭ обучающихся, сдающих ДЭ, и лиц, обеспечивающих проведение ДЭ, в срок не позднее чем за 5 рабочих дней до даты проведения экзамена.</w:t>
      </w:r>
    </w:p>
    <w:p w:rsidR="009156F1" w:rsidRPr="005801B8" w:rsidRDefault="009156F1" w:rsidP="005801B8">
      <w:pPr>
        <w:tabs>
          <w:tab w:val="num" w:pos="0"/>
        </w:tabs>
        <w:ind w:firstLine="709"/>
        <w:jc w:val="both"/>
        <w:rPr>
          <w:bCs/>
          <w:lang w:eastAsia="ru-RU"/>
        </w:rPr>
      </w:pPr>
      <w:r w:rsidRPr="005801B8">
        <w:rPr>
          <w:bCs/>
          <w:lang w:eastAsia="ru-RU"/>
        </w:rPr>
        <w:t>Количество, общая площадь и состояние помещений, предоставляемых для проведения ДЭ, должны обеспечивать проведение ДЭ в соответствии с КОД.</w:t>
      </w:r>
    </w:p>
    <w:p w:rsidR="001F351E" w:rsidRPr="005801B8" w:rsidRDefault="009156F1" w:rsidP="005801B8">
      <w:pPr>
        <w:tabs>
          <w:tab w:val="num" w:pos="0"/>
        </w:tabs>
        <w:ind w:firstLine="709"/>
        <w:jc w:val="both"/>
        <w:rPr>
          <w:bCs/>
          <w:lang w:eastAsia="ru-RU"/>
        </w:rPr>
      </w:pPr>
      <w:r w:rsidRPr="005801B8">
        <w:rPr>
          <w:bCs/>
          <w:lang w:eastAsia="ru-RU"/>
        </w:rPr>
        <w:t>Не позднее чем за один рабочий день до даты проведения ДЭ главным экспертом проводится проверка готовности ЦПДЭ в присутствии членов экспертной группы, обучающихся,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r w:rsidR="005801B8" w:rsidRPr="005801B8">
        <w:rPr>
          <w:bCs/>
          <w:lang w:eastAsia="ru-RU"/>
        </w:rPr>
        <w:t>.</w:t>
      </w:r>
    </w:p>
    <w:p w:rsidR="005801B8" w:rsidRPr="005801B8" w:rsidRDefault="005801B8" w:rsidP="005801B8">
      <w:pPr>
        <w:tabs>
          <w:tab w:val="num" w:pos="0"/>
        </w:tabs>
        <w:ind w:firstLine="709"/>
        <w:jc w:val="both"/>
        <w:rPr>
          <w:bCs/>
          <w:lang w:eastAsia="ru-RU"/>
        </w:rPr>
      </w:pPr>
      <w:r w:rsidRPr="005801B8">
        <w:rPr>
          <w:bCs/>
          <w:lang w:eastAsia="ru-RU"/>
        </w:rPr>
        <w:t>Главным экспертом осуществляется осмотр ЦПДЭ, распределение обязанностей между членами экспертной группы по оценке выполнения заданий ДЭ, а также распределение рабочих мест между обучающимися</w:t>
      </w:r>
      <w:r>
        <w:rPr>
          <w:bCs/>
          <w:lang w:eastAsia="ru-RU"/>
        </w:rPr>
        <w:t xml:space="preserve"> </w:t>
      </w:r>
      <w:r w:rsidRPr="005801B8">
        <w:rPr>
          <w:bCs/>
          <w:lang w:eastAsia="ru-RU"/>
        </w:rPr>
        <w:t>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w:t>
      </w:r>
    </w:p>
    <w:p w:rsidR="005801B8" w:rsidRPr="005801B8" w:rsidRDefault="005801B8" w:rsidP="005801B8">
      <w:pPr>
        <w:tabs>
          <w:tab w:val="num" w:pos="0"/>
        </w:tabs>
        <w:ind w:firstLine="709"/>
        <w:jc w:val="both"/>
        <w:rPr>
          <w:bCs/>
          <w:lang w:eastAsia="ru-RU"/>
        </w:rPr>
      </w:pPr>
      <w:r w:rsidRPr="005801B8">
        <w:rPr>
          <w:bCs/>
          <w:lang w:eastAsia="ru-RU"/>
        </w:rPr>
        <w:t>Обучающиеся знакомятся со своими рабочими местами, под руководством главного эксперта также повторно знакомятся с планом проведения ДЭ, условиями оказания первичной медицинской помощи в ЦПДЭ. Факт ознакомления отражается главным экспертом в протоколе распределения рабочих мест.</w:t>
      </w:r>
    </w:p>
    <w:p w:rsidR="005801B8" w:rsidRPr="005801B8" w:rsidRDefault="005801B8" w:rsidP="005801B8">
      <w:pPr>
        <w:tabs>
          <w:tab w:val="num" w:pos="0"/>
        </w:tabs>
        <w:ind w:firstLine="709"/>
        <w:jc w:val="both"/>
        <w:rPr>
          <w:b/>
          <w:bCs/>
          <w:lang w:eastAsia="ru-RU"/>
        </w:rPr>
      </w:pPr>
      <w:r w:rsidRPr="005801B8">
        <w:rPr>
          <w:b/>
          <w:bCs/>
          <w:lang w:eastAsia="ru-RU"/>
        </w:rPr>
        <w:t xml:space="preserve">Допуск обучающихся в ЦПДЭ осуществляется главным экспертом на основании документов, </w:t>
      </w:r>
      <w:r w:rsidR="0048346E" w:rsidRPr="0048346E">
        <w:rPr>
          <w:b/>
          <w:bCs/>
          <w:u w:val="single"/>
          <w:lang w:eastAsia="ru-RU"/>
        </w:rPr>
        <w:t>УДОСТОВЕРЯЮЩИХ ЛИЧНОСТЬ</w:t>
      </w:r>
      <w:r w:rsidRPr="005801B8">
        <w:rPr>
          <w:b/>
          <w:bCs/>
          <w:lang w:eastAsia="ru-RU"/>
        </w:rPr>
        <w:t>.</w:t>
      </w:r>
    </w:p>
    <w:p w:rsidR="001F351E" w:rsidRDefault="005801B8" w:rsidP="005801B8">
      <w:pPr>
        <w:tabs>
          <w:tab w:val="num" w:pos="0"/>
        </w:tabs>
        <w:ind w:firstLine="709"/>
        <w:jc w:val="both"/>
        <w:rPr>
          <w:bCs/>
          <w:lang w:eastAsia="ru-RU"/>
        </w:rPr>
      </w:pPr>
      <w:r w:rsidRPr="005801B8">
        <w:rPr>
          <w:bCs/>
          <w:lang w:eastAsia="ru-RU"/>
        </w:rPr>
        <w:t>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(ассистента).</w:t>
      </w:r>
    </w:p>
    <w:p w:rsidR="009E7F8F" w:rsidRDefault="009E7F8F" w:rsidP="005801B8">
      <w:pPr>
        <w:tabs>
          <w:tab w:val="num" w:pos="0"/>
        </w:tabs>
        <w:ind w:firstLine="709"/>
        <w:jc w:val="both"/>
        <w:rPr>
          <w:lang w:eastAsia="ru-RU"/>
        </w:rPr>
      </w:pPr>
      <w:r>
        <w:rPr>
          <w:bCs/>
          <w:lang w:eastAsia="ru-RU"/>
        </w:rPr>
        <w:t xml:space="preserve">Продолжительность ДЭ базового уровня по специальности </w:t>
      </w:r>
      <w:r>
        <w:rPr>
          <w:lang w:eastAsia="ru-RU"/>
        </w:rPr>
        <w:t>38.02.04 Коммерция (по отраслям) составляет – 2 ч. 50 мин.</w:t>
      </w:r>
    </w:p>
    <w:p w:rsidR="009E7F8F" w:rsidRDefault="009E7F8F" w:rsidP="009E7F8F">
      <w:pPr>
        <w:tabs>
          <w:tab w:val="num" w:pos="0"/>
        </w:tabs>
        <w:ind w:firstLine="709"/>
        <w:jc w:val="both"/>
        <w:rPr>
          <w:lang w:eastAsia="ru-RU"/>
        </w:rPr>
      </w:pPr>
      <w:r>
        <w:rPr>
          <w:bCs/>
          <w:lang w:eastAsia="ru-RU"/>
        </w:rPr>
        <w:t xml:space="preserve">Продолжительность ДЭ профильного уровня по специальности </w:t>
      </w:r>
      <w:r>
        <w:rPr>
          <w:lang w:eastAsia="ru-RU"/>
        </w:rPr>
        <w:t>38.02.04 Коммерция (по отраслям) составляет – 3 ч. 30 мин. (</w:t>
      </w:r>
      <w:proofErr w:type="spellStart"/>
      <w:r>
        <w:rPr>
          <w:lang w:eastAsia="ru-RU"/>
        </w:rPr>
        <w:t>инвариативная</w:t>
      </w:r>
      <w:proofErr w:type="spellEnd"/>
      <w:r>
        <w:rPr>
          <w:lang w:eastAsia="ru-RU"/>
        </w:rPr>
        <w:t xml:space="preserve"> часть).</w:t>
      </w:r>
    </w:p>
    <w:p w:rsidR="009E7F8F" w:rsidRPr="005801B8" w:rsidRDefault="009E7F8F" w:rsidP="009E7F8F">
      <w:pPr>
        <w:tabs>
          <w:tab w:val="num" w:pos="0"/>
        </w:tabs>
        <w:ind w:firstLine="709"/>
        <w:jc w:val="both"/>
        <w:rPr>
          <w:bCs/>
          <w:lang w:eastAsia="ru-RU"/>
        </w:rPr>
      </w:pPr>
      <w:r>
        <w:rPr>
          <w:bCs/>
          <w:lang w:eastAsia="ru-RU"/>
        </w:rPr>
        <w:t xml:space="preserve">Продолжительность ДЭ профильного уровня по специальности </w:t>
      </w:r>
      <w:r>
        <w:rPr>
          <w:lang w:eastAsia="ru-RU"/>
        </w:rPr>
        <w:t xml:space="preserve">38.02.04 Коммерция (по отраслям) составляет – 4 ч. 30 мин. (совокупность </w:t>
      </w:r>
      <w:proofErr w:type="spellStart"/>
      <w:r>
        <w:rPr>
          <w:lang w:eastAsia="ru-RU"/>
        </w:rPr>
        <w:t>инвариативной</w:t>
      </w:r>
      <w:proofErr w:type="spellEnd"/>
      <w:r>
        <w:rPr>
          <w:lang w:eastAsia="ru-RU"/>
        </w:rPr>
        <w:t xml:space="preserve"> и вариативной частей).</w:t>
      </w:r>
    </w:p>
    <w:p w:rsidR="009E7F8F" w:rsidRDefault="009E7F8F"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1F2BE9" w:rsidRDefault="001F2BE9"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Default="00FF4058" w:rsidP="009E7F8F">
      <w:pPr>
        <w:tabs>
          <w:tab w:val="num" w:pos="0"/>
        </w:tabs>
        <w:ind w:firstLine="709"/>
        <w:jc w:val="both"/>
        <w:rPr>
          <w:bCs/>
          <w:lang w:eastAsia="ru-RU"/>
        </w:rPr>
      </w:pPr>
    </w:p>
    <w:p w:rsidR="00FF4058" w:rsidRPr="005801B8" w:rsidRDefault="00FF4058" w:rsidP="009E7F8F">
      <w:pPr>
        <w:tabs>
          <w:tab w:val="num" w:pos="0"/>
        </w:tabs>
        <w:ind w:firstLine="709"/>
        <w:jc w:val="both"/>
        <w:rPr>
          <w:bCs/>
          <w:lang w:eastAsia="ru-RU"/>
        </w:rPr>
      </w:pPr>
    </w:p>
    <w:p w:rsidR="009E7F8F" w:rsidRPr="005801B8" w:rsidRDefault="009E7F8F" w:rsidP="005801B8">
      <w:pPr>
        <w:tabs>
          <w:tab w:val="num" w:pos="0"/>
        </w:tabs>
        <w:ind w:firstLine="709"/>
        <w:jc w:val="both"/>
        <w:rPr>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p>
    <w:p w:rsidR="001F351E" w:rsidRDefault="001F351E" w:rsidP="001F351E">
      <w:pPr>
        <w:tabs>
          <w:tab w:val="num" w:pos="0"/>
        </w:tabs>
        <w:ind w:firstLine="709"/>
        <w:jc w:val="center"/>
        <w:rPr>
          <w:b/>
          <w:bCs/>
          <w:lang w:eastAsia="ru-RU"/>
        </w:rPr>
      </w:pPr>
      <w:r>
        <w:rPr>
          <w:b/>
          <w:bCs/>
          <w:lang w:eastAsia="ru-RU"/>
        </w:rPr>
        <w:t xml:space="preserve">5 </w:t>
      </w:r>
      <w:r w:rsidRPr="00A82183">
        <w:rPr>
          <w:b/>
          <w:bCs/>
          <w:lang w:eastAsia="ru-RU"/>
        </w:rPr>
        <w:t>ДОКУМЕНТЫ, ВЫДАВАЕМЫЕ ПО ИТОГАМ АТТЕСТАЦИОННЫХ ПРОЦЕДУР</w:t>
      </w:r>
    </w:p>
    <w:p w:rsidR="001F351E" w:rsidRDefault="001F351E" w:rsidP="001F351E">
      <w:pPr>
        <w:tabs>
          <w:tab w:val="num" w:pos="0"/>
        </w:tabs>
        <w:ind w:firstLine="709"/>
        <w:jc w:val="center"/>
        <w:rPr>
          <w:b/>
          <w:bCs/>
          <w:lang w:eastAsia="ru-RU"/>
        </w:rPr>
      </w:pPr>
    </w:p>
    <w:p w:rsidR="009E6F6C" w:rsidRPr="002D6AE0" w:rsidRDefault="009E6F6C" w:rsidP="009E6F6C">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9E6F6C" w:rsidRDefault="009E6F6C" w:rsidP="009E6F6C">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Pr>
          <w:lang w:eastAsia="ru-RU"/>
        </w:rPr>
        <w:t>38.02.04 Коммерция (по отраслям)</w:t>
      </w:r>
      <w:r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9E6F6C" w:rsidRPr="002D6AE0" w:rsidRDefault="009E6F6C" w:rsidP="009E6F6C">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по специальности 38.02.04</w:t>
      </w:r>
      <w:r w:rsidR="001E5188">
        <w:rPr>
          <w:lang w:eastAsia="ru-RU"/>
        </w:rPr>
        <w:t xml:space="preserve"> </w:t>
      </w:r>
      <w:r>
        <w:rPr>
          <w:lang w:eastAsia="ru-RU"/>
        </w:rPr>
        <w:t>Коммерция (по отраслям)</w:t>
      </w:r>
      <w:r w:rsidRPr="00C11F1F">
        <w:rPr>
          <w:lang w:eastAsia="ru-RU"/>
        </w:rPr>
        <w:t xml:space="preserve"> (Приказ Министерства образования и науки от </w:t>
      </w:r>
      <w:r w:rsidRPr="009E6F6C">
        <w:rPr>
          <w:lang w:eastAsia="ru-RU"/>
        </w:rPr>
        <w:t xml:space="preserve">15.05.2014 № 539 (ред. от 01.09.2022), зарегистрировано в Минюсте России 25.06.2014 N 32855) </w:t>
      </w:r>
      <w:r>
        <w:rPr>
          <w:lang w:eastAsia="ru-RU"/>
        </w:rPr>
        <w:t xml:space="preserve">выпускнику присваивается квалификация: </w:t>
      </w:r>
      <w:r w:rsidR="0089502F" w:rsidRPr="0089502F">
        <w:rPr>
          <w:lang w:eastAsia="ru-RU"/>
        </w:rPr>
        <w:t>Менеджер по продажам</w:t>
      </w:r>
      <w:r>
        <w:rPr>
          <w:lang w:eastAsia="ru-RU"/>
        </w:rPr>
        <w:t>.</w:t>
      </w:r>
    </w:p>
    <w:p w:rsidR="001F351E" w:rsidRPr="002D6AE0" w:rsidRDefault="001F351E" w:rsidP="001F351E">
      <w:pPr>
        <w:tabs>
          <w:tab w:val="num" w:pos="0"/>
        </w:tabs>
        <w:ind w:firstLine="709"/>
        <w:jc w:val="both"/>
        <w:rPr>
          <w:lang w:eastAsia="ru-RU"/>
        </w:rPr>
      </w:pPr>
      <w:r w:rsidRPr="002D6AE0">
        <w:rPr>
          <w:lang w:eastAsia="ru-RU"/>
        </w:rPr>
        <w:t>Лицам, прошедшим процедуру демонстрационного экзамена</w:t>
      </w:r>
      <w:r>
        <w:rPr>
          <w:lang w:eastAsia="ru-RU"/>
        </w:rPr>
        <w:t xml:space="preserve"> (</w:t>
      </w:r>
      <w:r w:rsidR="00BC00C5">
        <w:rPr>
          <w:lang w:eastAsia="ru-RU"/>
        </w:rPr>
        <w:t xml:space="preserve">базового или </w:t>
      </w:r>
      <w:r>
        <w:rPr>
          <w:lang w:eastAsia="ru-RU"/>
        </w:rPr>
        <w:t>профильного уровня)</w:t>
      </w:r>
      <w:r w:rsidRPr="002D6AE0">
        <w:rPr>
          <w:lang w:eastAsia="ru-RU"/>
        </w:rPr>
        <w:t xml:space="preserve"> с применением оценочных материалов, разработанных </w:t>
      </w:r>
      <w:r w:rsidR="00BC00C5" w:rsidRPr="00BC00C5">
        <w:rPr>
          <w:lang w:eastAsia="ru-RU"/>
        </w:rPr>
        <w:t>ФГБОУ ДПО ИРПО</w:t>
      </w:r>
      <w:r w:rsidRPr="002D6AE0">
        <w:rPr>
          <w:lang w:eastAsia="ru-RU"/>
        </w:rPr>
        <w:t xml:space="preserve">, выдается </w:t>
      </w:r>
      <w:r w:rsidR="00BC00C5" w:rsidRPr="00BC00C5">
        <w:rPr>
          <w:lang w:eastAsia="ru-RU"/>
        </w:rPr>
        <w:t>Цифровой паспорт компетенций</w:t>
      </w:r>
      <w:r w:rsidRPr="002D6AE0">
        <w:rPr>
          <w:lang w:eastAsia="ru-RU"/>
        </w:rPr>
        <w:t>, подтверждающий полученный результат, выраженный в баллах.</w:t>
      </w:r>
      <w:r w:rsidR="00BC00C5" w:rsidRPr="00BC00C5">
        <w:t xml:space="preserve"> </w:t>
      </w:r>
      <w:r w:rsidR="00BC00C5" w:rsidRPr="00BC00C5">
        <w:rPr>
          <w:lang w:eastAsia="ru-RU"/>
        </w:rPr>
        <w:t>Цифровой паспорт компетенций доступен для скачивания в личном кабинете Цифровой платформы Института развития профессионального образования для обучающихся и выпускников.</w:t>
      </w:r>
    </w:p>
    <w:p w:rsidR="001F351E" w:rsidRDefault="001F351E" w:rsidP="001F351E">
      <w:pPr>
        <w:tabs>
          <w:tab w:val="num" w:pos="0"/>
        </w:tabs>
        <w:jc w:val="right"/>
        <w:rPr>
          <w:b/>
          <w:bCs/>
          <w:lang w:eastAsia="ru-RU"/>
        </w:rPr>
      </w:pPr>
    </w:p>
    <w:p w:rsidR="001F351E" w:rsidRDefault="001F351E" w:rsidP="001F351E">
      <w:pPr>
        <w:tabs>
          <w:tab w:val="num" w:pos="0"/>
        </w:tabs>
        <w:jc w:val="right"/>
        <w:rPr>
          <w:b/>
          <w:bCs/>
          <w:lang w:eastAsia="ru-RU"/>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1F351E" w:rsidRDefault="001F351E" w:rsidP="001F351E">
      <w:pPr>
        <w:tabs>
          <w:tab w:val="num" w:pos="0"/>
        </w:tabs>
        <w:jc w:val="right"/>
        <w:rPr>
          <w:rFonts w:eastAsia="SimSun"/>
          <w:kern w:val="1"/>
          <w:sz w:val="28"/>
          <w:szCs w:val="28"/>
        </w:rPr>
      </w:pPr>
    </w:p>
    <w:p w:rsidR="00E825F9" w:rsidRDefault="00E825F9" w:rsidP="00E825F9">
      <w:pPr>
        <w:tabs>
          <w:tab w:val="num" w:pos="0"/>
        </w:tabs>
        <w:rPr>
          <w:rFonts w:eastAsia="SimSun"/>
          <w:kern w:val="1"/>
          <w:sz w:val="28"/>
          <w:szCs w:val="28"/>
        </w:rPr>
      </w:pPr>
    </w:p>
    <w:p w:rsidR="00E825F9" w:rsidRDefault="00E825F9" w:rsidP="00E825F9">
      <w:pPr>
        <w:tabs>
          <w:tab w:val="num" w:pos="0"/>
        </w:tabs>
        <w:rPr>
          <w:rFonts w:eastAsia="SimSun"/>
          <w:kern w:val="1"/>
        </w:rPr>
      </w:pPr>
    </w:p>
    <w:p w:rsidR="008F4EDE" w:rsidRDefault="008F4EDE" w:rsidP="008F4EDE">
      <w:pPr>
        <w:tabs>
          <w:tab w:val="num" w:pos="0"/>
        </w:tabs>
        <w:jc w:val="right"/>
        <w:rPr>
          <w:rFonts w:eastAsia="SimSun"/>
          <w:kern w:val="1"/>
        </w:rPr>
      </w:pPr>
      <w:r w:rsidRPr="00543FA9">
        <w:rPr>
          <w:rFonts w:eastAsia="SimSun"/>
          <w:kern w:val="1"/>
        </w:rPr>
        <w:t>Приложение 1</w:t>
      </w:r>
    </w:p>
    <w:p w:rsidR="00576888" w:rsidRPr="00543FA9" w:rsidRDefault="000B307C"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заявления на утверждение темы </w:t>
      </w:r>
      <w:r w:rsidR="00B5799D">
        <w:rPr>
          <w:rFonts w:eastAsia="SimSun"/>
          <w:kern w:val="1"/>
        </w:rPr>
        <w:t>Д</w:t>
      </w:r>
      <w:r w:rsidR="00576888">
        <w:rPr>
          <w:rFonts w:eastAsia="SimSun"/>
          <w:kern w:val="1"/>
        </w:rPr>
        <w:t>Р</w:t>
      </w:r>
    </w:p>
    <w:p w:rsidR="008F4EDE" w:rsidRPr="00EE63E0" w:rsidRDefault="008F4EDE" w:rsidP="008F4EDE">
      <w:pPr>
        <w:tabs>
          <w:tab w:val="num" w:pos="0"/>
        </w:tabs>
        <w:jc w:val="right"/>
      </w:pPr>
      <w:r w:rsidRPr="00EE63E0">
        <w:t xml:space="preserve">                       </w:t>
      </w:r>
    </w:p>
    <w:p w:rsidR="008F4EDE" w:rsidRPr="002302AB" w:rsidRDefault="008F4EDE" w:rsidP="002302AB">
      <w:pPr>
        <w:tabs>
          <w:tab w:val="num" w:pos="0"/>
        </w:tabs>
      </w:pPr>
      <w:r w:rsidRPr="00EE63E0">
        <w:t xml:space="preserve">                                                           </w:t>
      </w:r>
      <w:r w:rsidR="002302AB">
        <w:t>Заместителю директора по учебно-методической работе</w:t>
      </w:r>
    </w:p>
    <w:p w:rsidR="008F4EDE" w:rsidRPr="00EE63E0" w:rsidRDefault="002302AB" w:rsidP="002302AB">
      <w:pPr>
        <w:tabs>
          <w:tab w:val="num" w:pos="0"/>
          <w:tab w:val="left" w:pos="3969"/>
        </w:tabs>
      </w:pPr>
      <w:r>
        <w:t xml:space="preserve">                                                           </w:t>
      </w:r>
      <w:proofErr w:type="spellStart"/>
      <w:r>
        <w:t>Геро</w:t>
      </w:r>
      <w:proofErr w:type="spellEnd"/>
      <w:r>
        <w:t xml:space="preserve"> Т. В.</w:t>
      </w:r>
    </w:p>
    <w:p w:rsidR="008F4EDE" w:rsidRPr="00EE63E0" w:rsidRDefault="008F4EDE" w:rsidP="008F4EDE">
      <w:pPr>
        <w:tabs>
          <w:tab w:val="num" w:pos="0"/>
        </w:tabs>
        <w:jc w:val="center"/>
      </w:pPr>
      <w:r w:rsidRPr="00EE63E0">
        <w:t xml:space="preserve">                     </w:t>
      </w:r>
      <w:r w:rsidR="009F066E">
        <w:t xml:space="preserve">   </w:t>
      </w:r>
      <w:r w:rsidRPr="00EE63E0">
        <w:t xml:space="preserve">от обучающегося по </w:t>
      </w:r>
      <w:r w:rsidR="00E34272">
        <w:t>специальности</w:t>
      </w:r>
      <w:r w:rsidRPr="00EE63E0">
        <w:t>:</w:t>
      </w:r>
    </w:p>
    <w:p w:rsidR="008F4EDE" w:rsidRPr="00EE63E0" w:rsidRDefault="008F4EDE" w:rsidP="008F4EDE">
      <w:pPr>
        <w:tabs>
          <w:tab w:val="num" w:pos="0"/>
        </w:tabs>
        <w:jc w:val="center"/>
      </w:pPr>
    </w:p>
    <w:p w:rsidR="008F4EDE" w:rsidRPr="00EE63E0" w:rsidRDefault="008F4EDE" w:rsidP="00A32038">
      <w:pPr>
        <w:tabs>
          <w:tab w:val="num" w:pos="0"/>
          <w:tab w:val="left" w:pos="3544"/>
        </w:tabs>
        <w:jc w:val="center"/>
      </w:pPr>
      <w:bookmarkStart w:id="35" w:name="_Hlk124774995"/>
      <w:r w:rsidRPr="00EE63E0">
        <w:t xml:space="preserve">                             </w:t>
      </w:r>
      <w:r w:rsidR="004B415E">
        <w:t xml:space="preserve">          </w:t>
      </w:r>
      <w:r w:rsidRPr="00EE63E0">
        <w:t xml:space="preserve">  </w:t>
      </w:r>
      <w:r w:rsidR="004B415E">
        <w:t xml:space="preserve"> </w:t>
      </w:r>
      <w:r w:rsidR="00A32038">
        <w:t xml:space="preserve">            </w:t>
      </w:r>
      <w:r w:rsidR="004B415E">
        <w:t xml:space="preserve"> </w:t>
      </w:r>
      <w:r w:rsidRPr="00EE63E0">
        <w:t>_______________________________________</w:t>
      </w:r>
      <w:r w:rsidR="004B415E">
        <w:t>________</w:t>
      </w:r>
    </w:p>
    <w:bookmarkEnd w:id="35"/>
    <w:p w:rsidR="008F4EDE" w:rsidRPr="00EE63E0" w:rsidRDefault="008F4EDE" w:rsidP="008F4EDE">
      <w:pPr>
        <w:tabs>
          <w:tab w:val="num" w:pos="0"/>
        </w:tabs>
        <w:jc w:val="center"/>
      </w:pPr>
    </w:p>
    <w:p w:rsidR="004B415E" w:rsidRDefault="004B415E" w:rsidP="00A32038">
      <w:pPr>
        <w:tabs>
          <w:tab w:val="num" w:pos="0"/>
          <w:tab w:val="left" w:pos="3544"/>
        </w:tabs>
        <w:jc w:val="center"/>
      </w:pPr>
      <w:r w:rsidRPr="00EE63E0">
        <w:t xml:space="preserve">                          </w:t>
      </w:r>
      <w:r>
        <w:t xml:space="preserve">          </w:t>
      </w:r>
      <w:r w:rsidRPr="00EE63E0">
        <w:t xml:space="preserve">  </w:t>
      </w:r>
      <w:r>
        <w:t xml:space="preserve">               </w:t>
      </w:r>
      <w:r w:rsidR="00A32038">
        <w:t xml:space="preserve"> </w:t>
      </w:r>
      <w:r>
        <w:t xml:space="preserve"> </w:t>
      </w:r>
      <w:r w:rsidRPr="00EE63E0">
        <w:t>_______________________________________</w:t>
      </w:r>
      <w:r>
        <w:t>________</w:t>
      </w:r>
    </w:p>
    <w:p w:rsidR="004B415E" w:rsidRPr="00EE63E0" w:rsidRDefault="004B415E" w:rsidP="004B415E">
      <w:pPr>
        <w:tabs>
          <w:tab w:val="num" w:pos="0"/>
        </w:tabs>
        <w:jc w:val="center"/>
      </w:pPr>
    </w:p>
    <w:p w:rsidR="008F4EDE" w:rsidRPr="00EE63E0" w:rsidRDefault="008F4EDE" w:rsidP="00A32038">
      <w:pPr>
        <w:tabs>
          <w:tab w:val="num" w:pos="0"/>
          <w:tab w:val="left" w:pos="3544"/>
        </w:tabs>
        <w:jc w:val="center"/>
      </w:pPr>
      <w:r w:rsidRPr="00EE63E0">
        <w:t xml:space="preserve">    </w:t>
      </w:r>
      <w:r w:rsidR="004B415E">
        <w:t xml:space="preserve">                </w:t>
      </w:r>
      <w:r w:rsidR="00A32038">
        <w:t xml:space="preserve">                                  </w:t>
      </w:r>
      <w:r w:rsidR="004B415E">
        <w:t xml:space="preserve"> </w:t>
      </w:r>
      <w:r w:rsidRPr="00EE63E0">
        <w:t>группы № ________________________________</w:t>
      </w:r>
      <w:r w:rsidR="004B415E">
        <w:t>______</w:t>
      </w:r>
    </w:p>
    <w:p w:rsidR="00A32038" w:rsidRDefault="008F0280" w:rsidP="00A32038">
      <w:pPr>
        <w:tabs>
          <w:tab w:val="num" w:pos="0"/>
          <w:tab w:val="left" w:pos="3969"/>
        </w:tabs>
      </w:pPr>
      <w:r w:rsidRPr="00EE63E0">
        <w:t xml:space="preserve">                                                  </w:t>
      </w:r>
      <w:r>
        <w:t xml:space="preserve">            </w:t>
      </w:r>
      <w:r w:rsidR="00A32038">
        <w:t xml:space="preserve">                                     </w:t>
      </w:r>
    </w:p>
    <w:p w:rsidR="008F0280" w:rsidRPr="00EE63E0" w:rsidRDefault="00A32038" w:rsidP="00A32038">
      <w:pPr>
        <w:tabs>
          <w:tab w:val="num" w:pos="0"/>
          <w:tab w:val="left" w:pos="3969"/>
        </w:tabs>
      </w:pPr>
      <w:r>
        <w:t xml:space="preserve">                                                           </w:t>
      </w:r>
      <w:r w:rsidR="008F0280" w:rsidRPr="00EE63E0">
        <w:t>__________________________________________</w:t>
      </w:r>
      <w:r w:rsidR="008F0280">
        <w:t>_____</w:t>
      </w:r>
    </w:p>
    <w:p w:rsidR="008F0280" w:rsidRPr="004B415E" w:rsidRDefault="008F0280" w:rsidP="008F0280">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8F0280" w:rsidRDefault="008F0280" w:rsidP="00A32038">
      <w:pPr>
        <w:widowControl w:val="0"/>
        <w:tabs>
          <w:tab w:val="left" w:pos="3544"/>
        </w:tabs>
        <w:autoSpaceDE w:val="0"/>
        <w:autoSpaceDN w:val="0"/>
        <w:adjustRightInd w:val="0"/>
        <w:jc w:val="center"/>
      </w:pPr>
      <w:r>
        <w:t xml:space="preserve">                                                      </w:t>
      </w:r>
      <w:r w:rsidR="00A32038">
        <w:t xml:space="preserve"> </w:t>
      </w:r>
      <w:r w:rsidRPr="00EE63E0">
        <w:t>__________________________________________</w:t>
      </w:r>
      <w:r>
        <w:t>_____</w:t>
      </w:r>
    </w:p>
    <w:p w:rsidR="008F4EDE" w:rsidRDefault="008F4EDE" w:rsidP="008F4EDE">
      <w:pPr>
        <w:widowControl w:val="0"/>
        <w:autoSpaceDE w:val="0"/>
        <w:autoSpaceDN w:val="0"/>
        <w:adjustRightInd w:val="0"/>
        <w:jc w:val="center"/>
        <w:rPr>
          <w:rFonts w:eastAsia="SimSun"/>
          <w:b/>
          <w:bCs/>
          <w:sz w:val="32"/>
          <w:szCs w:val="32"/>
        </w:rPr>
      </w:pPr>
    </w:p>
    <w:p w:rsidR="008F0280" w:rsidRPr="00EE63E0" w:rsidRDefault="008F0280" w:rsidP="008F4EDE">
      <w:pPr>
        <w:widowControl w:val="0"/>
        <w:autoSpaceDE w:val="0"/>
        <w:autoSpaceDN w:val="0"/>
        <w:adjustRightInd w:val="0"/>
        <w:jc w:val="center"/>
        <w:rPr>
          <w:rFonts w:eastAsia="SimSun"/>
          <w:b/>
          <w:bCs/>
          <w:sz w:val="32"/>
          <w:szCs w:val="32"/>
        </w:rPr>
      </w:pPr>
    </w:p>
    <w:p w:rsidR="005B5C60" w:rsidRPr="000B307C" w:rsidRDefault="005B5C60" w:rsidP="005B5C60">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5B5C60" w:rsidRPr="000B307C" w:rsidRDefault="005B5C60" w:rsidP="005B5C60">
      <w:pPr>
        <w:suppressAutoHyphens w:val="0"/>
        <w:autoSpaceDE w:val="0"/>
        <w:autoSpaceDN w:val="0"/>
        <w:adjustRightInd w:val="0"/>
        <w:jc w:val="center"/>
        <w:rPr>
          <w:iCs/>
          <w:lang w:eastAsia="ru-RU"/>
        </w:rPr>
      </w:pPr>
      <w:r w:rsidRPr="000B307C">
        <w:rPr>
          <w:iCs/>
          <w:lang w:eastAsia="ru-RU"/>
        </w:rPr>
        <w:t xml:space="preserve">на утверждение темы </w:t>
      </w:r>
      <w:r w:rsidR="005B7600">
        <w:rPr>
          <w:iCs/>
          <w:lang w:eastAsia="ru-RU"/>
        </w:rPr>
        <w:t>дипломной</w:t>
      </w:r>
      <w:r w:rsidRPr="000B307C">
        <w:rPr>
          <w:iCs/>
          <w:lang w:eastAsia="ru-RU"/>
        </w:rPr>
        <w:t xml:space="preserve"> работы</w:t>
      </w:r>
    </w:p>
    <w:p w:rsidR="008F4EDE" w:rsidRPr="00EE63E0" w:rsidRDefault="008F4EDE" w:rsidP="008F4EDE">
      <w:pPr>
        <w:widowControl w:val="0"/>
        <w:autoSpaceDE w:val="0"/>
        <w:autoSpaceDN w:val="0"/>
        <w:adjustRightInd w:val="0"/>
        <w:jc w:val="center"/>
        <w:rPr>
          <w:rFonts w:eastAsia="SimSun"/>
          <w:b/>
          <w:bCs/>
          <w:sz w:val="28"/>
          <w:szCs w:val="28"/>
        </w:rPr>
      </w:pPr>
    </w:p>
    <w:p w:rsidR="008F4EDE" w:rsidRPr="00EE63E0" w:rsidRDefault="005B5C60" w:rsidP="005B5C60">
      <w:pPr>
        <w:tabs>
          <w:tab w:val="num" w:pos="0"/>
        </w:tabs>
        <w:spacing w:line="336" w:lineRule="auto"/>
        <w:ind w:left="432" w:hanging="432"/>
        <w:outlineLvl w:val="0"/>
        <w:rPr>
          <w:rFonts w:eastAsia="SimSun"/>
          <w:kern w:val="1"/>
        </w:rPr>
      </w:pPr>
      <w:r w:rsidRPr="00EE63E0">
        <w:rPr>
          <w:rFonts w:eastAsia="SimSun"/>
          <w:kern w:val="1"/>
        </w:rPr>
        <w:t>________</w:t>
      </w:r>
      <w:r w:rsidR="008F4EDE" w:rsidRPr="00EE63E0">
        <w:rPr>
          <w:rFonts w:eastAsia="SimSun"/>
          <w:kern w:val="1"/>
        </w:rPr>
        <w:t>______________________</w:t>
      </w:r>
    </w:p>
    <w:p w:rsidR="008F4EDE" w:rsidRPr="00EE63E0"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sidR="005B5C60" w:rsidRPr="00EE63E0">
        <w:rPr>
          <w:rFonts w:eastAsia="SimSun"/>
          <w:kern w:val="1"/>
          <w:sz w:val="20"/>
          <w:szCs w:val="20"/>
        </w:rPr>
        <w:t xml:space="preserve">          </w:t>
      </w:r>
      <w:r w:rsidRPr="00EE63E0">
        <w:rPr>
          <w:rFonts w:eastAsia="SimSun"/>
          <w:kern w:val="1"/>
          <w:sz w:val="20"/>
          <w:szCs w:val="20"/>
        </w:rPr>
        <w:t xml:space="preserve"> дата</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8F4EDE" w:rsidP="008F4EDE">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sidR="005B7600">
        <w:rPr>
          <w:rFonts w:eastAsia="SimSun"/>
          <w:kern w:val="1"/>
        </w:rPr>
        <w:t>дипломной</w:t>
      </w:r>
      <w:r w:rsidRPr="00EE63E0">
        <w:rPr>
          <w:rFonts w:eastAsia="SimSun"/>
          <w:kern w:val="1"/>
        </w:rPr>
        <w:t xml:space="preserve"> работы</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A32038">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8F4EDE"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A32038" w:rsidRPr="00EE63E0" w:rsidRDefault="00A32038" w:rsidP="008F4EDE">
      <w:pPr>
        <w:tabs>
          <w:tab w:val="num" w:pos="0"/>
        </w:tabs>
        <w:spacing w:line="336" w:lineRule="auto"/>
        <w:ind w:left="432" w:hanging="432"/>
        <w:outlineLvl w:val="0"/>
        <w:rPr>
          <w:rFonts w:eastAsia="SimSun"/>
          <w:kern w:val="1"/>
          <w:sz w:val="20"/>
          <w:szCs w:val="20"/>
        </w:rPr>
      </w:pPr>
    </w:p>
    <w:p w:rsidR="008F0280" w:rsidRPr="00EE63E0" w:rsidRDefault="008F0280" w:rsidP="008F0280">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sidR="00527C7F">
        <w:rPr>
          <w:rFonts w:eastAsia="SimSun"/>
          <w:kern w:val="1"/>
        </w:rPr>
        <w:t>выпускной квалификационной</w:t>
      </w:r>
      <w:r w:rsidRPr="00EE63E0">
        <w:rPr>
          <w:rFonts w:eastAsia="SimSun"/>
          <w:kern w:val="1"/>
        </w:rPr>
        <w:t xml:space="preserve"> работе</w:t>
      </w:r>
      <w:r w:rsidR="00527C7F">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xml:space="preserve">, выполнению </w:t>
      </w:r>
      <w:r w:rsidR="005B7600">
        <w:rPr>
          <w:rFonts w:eastAsia="Calibri"/>
          <w:kern w:val="2"/>
        </w:rPr>
        <w:t>дипломной</w:t>
      </w:r>
      <w:r>
        <w:rPr>
          <w:rFonts w:eastAsia="Calibri"/>
          <w:kern w:val="2"/>
        </w:rPr>
        <w:t xml:space="preserve"> работы</w:t>
      </w:r>
      <w:r w:rsidRPr="00EE63E0">
        <w:rPr>
          <w:rFonts w:eastAsia="SimSun"/>
          <w:kern w:val="1"/>
        </w:rPr>
        <w:t>, ознакомлен(а).</w:t>
      </w:r>
    </w:p>
    <w:p w:rsidR="008F0280" w:rsidRPr="00EE63E0" w:rsidRDefault="008F0280" w:rsidP="008F0280">
      <w:pPr>
        <w:tabs>
          <w:tab w:val="num" w:pos="0"/>
        </w:tabs>
        <w:spacing w:line="336" w:lineRule="auto"/>
        <w:ind w:firstLine="709"/>
        <w:jc w:val="both"/>
        <w:outlineLvl w:val="0"/>
        <w:rPr>
          <w:rFonts w:eastAsia="SimSun"/>
          <w:kern w:val="1"/>
        </w:rPr>
      </w:pPr>
    </w:p>
    <w:p w:rsidR="008F0280" w:rsidRPr="00EE63E0" w:rsidRDefault="008F0280" w:rsidP="008F0280">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8F0280" w:rsidRDefault="008F0280" w:rsidP="008F0280">
      <w:pPr>
        <w:tabs>
          <w:tab w:val="num" w:pos="0"/>
        </w:tabs>
        <w:spacing w:line="336" w:lineRule="auto"/>
        <w:outlineLvl w:val="0"/>
        <w:rPr>
          <w:rFonts w:eastAsia="SimSun"/>
          <w:kern w:val="1"/>
        </w:rPr>
      </w:pPr>
    </w:p>
    <w:p w:rsidR="008F0280" w:rsidRDefault="008F0280" w:rsidP="008F0280">
      <w:pPr>
        <w:tabs>
          <w:tab w:val="num" w:pos="0"/>
        </w:tabs>
        <w:spacing w:line="336" w:lineRule="auto"/>
        <w:outlineLvl w:val="0"/>
        <w:rPr>
          <w:rFonts w:eastAsia="SimSun"/>
          <w:kern w:val="1"/>
        </w:rPr>
      </w:pPr>
      <w:r w:rsidRPr="00EE63E0">
        <w:rPr>
          <w:rFonts w:eastAsia="SimSun"/>
          <w:kern w:val="1"/>
        </w:rPr>
        <w:t xml:space="preserve">Руководитель </w:t>
      </w:r>
      <w:r w:rsidR="002317F7">
        <w:rPr>
          <w:rFonts w:eastAsia="SimSun"/>
          <w:kern w:val="1"/>
        </w:rPr>
        <w:t>дипломной работы</w:t>
      </w:r>
    </w:p>
    <w:p w:rsidR="002317F7" w:rsidRPr="00EE63E0" w:rsidRDefault="002317F7" w:rsidP="008F0280">
      <w:pPr>
        <w:tabs>
          <w:tab w:val="num" w:pos="0"/>
        </w:tabs>
        <w:spacing w:line="336" w:lineRule="auto"/>
        <w:outlineLvl w:val="0"/>
        <w:rPr>
          <w:rFonts w:eastAsia="SimSun"/>
          <w:kern w:val="1"/>
        </w:rPr>
      </w:pPr>
    </w:p>
    <w:p w:rsidR="008F0280" w:rsidRPr="00EE63E0" w:rsidRDefault="008F0280" w:rsidP="008F0280">
      <w:pPr>
        <w:tabs>
          <w:tab w:val="num" w:pos="0"/>
        </w:tabs>
        <w:ind w:left="431" w:hanging="431"/>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A32038" w:rsidRDefault="00A32038" w:rsidP="006C68AC">
      <w:pPr>
        <w:tabs>
          <w:tab w:val="num" w:pos="0"/>
        </w:tabs>
        <w:jc w:val="right"/>
        <w:rPr>
          <w:rFonts w:eastAsia="SimSun"/>
          <w:kern w:val="1"/>
          <w:sz w:val="28"/>
          <w:szCs w:val="28"/>
        </w:rPr>
      </w:pPr>
    </w:p>
    <w:p w:rsidR="006C68AC" w:rsidRDefault="006C68AC" w:rsidP="006C68AC">
      <w:pPr>
        <w:tabs>
          <w:tab w:val="num" w:pos="0"/>
        </w:tabs>
        <w:jc w:val="right"/>
        <w:rPr>
          <w:rFonts w:eastAsia="SimSun"/>
          <w:kern w:val="1"/>
        </w:rPr>
      </w:pPr>
      <w:r w:rsidRPr="00576888">
        <w:rPr>
          <w:rFonts w:eastAsia="SimSun"/>
          <w:kern w:val="1"/>
        </w:rPr>
        <w:t>Приложение 2</w:t>
      </w:r>
    </w:p>
    <w:p w:rsidR="006C68AC" w:rsidRDefault="00724AD7" w:rsidP="00724AD7">
      <w:pPr>
        <w:tabs>
          <w:tab w:val="num" w:pos="0"/>
        </w:tabs>
        <w:jc w:val="center"/>
        <w:rPr>
          <w:rFonts w:eastAsia="SimSun"/>
          <w:kern w:val="1"/>
        </w:rPr>
      </w:pPr>
      <w:r>
        <w:rPr>
          <w:rFonts w:eastAsia="SimSun"/>
          <w:kern w:val="1"/>
        </w:rPr>
        <w:t xml:space="preserve">                                                                        </w:t>
      </w:r>
      <w:r w:rsidR="00576888">
        <w:rPr>
          <w:rFonts w:eastAsia="SimSun"/>
          <w:kern w:val="1"/>
        </w:rPr>
        <w:t xml:space="preserve">Форма титульного листа </w:t>
      </w:r>
      <w:r w:rsidR="00B23908" w:rsidRPr="00B23908">
        <w:rPr>
          <w:rFonts w:eastAsia="SimSun"/>
          <w:kern w:val="1"/>
        </w:rPr>
        <w:t>дипломн</w:t>
      </w:r>
      <w:r w:rsidR="00B23908">
        <w:rPr>
          <w:rFonts w:eastAsia="SimSun"/>
          <w:kern w:val="1"/>
        </w:rPr>
        <w:t xml:space="preserve">ой </w:t>
      </w:r>
      <w:r w:rsidR="00B23908" w:rsidRPr="00B23908">
        <w:rPr>
          <w:rFonts w:eastAsia="SimSun"/>
          <w:kern w:val="1"/>
        </w:rPr>
        <w:t>работ</w:t>
      </w:r>
      <w:r w:rsidR="00B23908">
        <w:rPr>
          <w:rFonts w:eastAsia="SimSun"/>
          <w:kern w:val="1"/>
        </w:rPr>
        <w:t>ы</w:t>
      </w:r>
    </w:p>
    <w:p w:rsidR="00724AD7" w:rsidRPr="00724AD7" w:rsidRDefault="00724AD7" w:rsidP="00724AD7">
      <w:pPr>
        <w:tabs>
          <w:tab w:val="num" w:pos="0"/>
        </w:tabs>
        <w:jc w:val="center"/>
        <w:rPr>
          <w:rFonts w:eastAsia="SimSun"/>
          <w:kern w:val="1"/>
        </w:rPr>
      </w:pPr>
    </w:p>
    <w:p w:rsidR="006C68AC" w:rsidRDefault="00CB0743" w:rsidP="00724AD7">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724AD7" w:rsidRPr="00724AD7" w:rsidRDefault="00724AD7" w:rsidP="00724AD7">
      <w:pPr>
        <w:tabs>
          <w:tab w:val="num" w:pos="0"/>
        </w:tabs>
        <w:jc w:val="center"/>
        <w:rPr>
          <w:rFonts w:eastAsia="SimSun"/>
          <w:kern w:val="1"/>
          <w:sz w:val="28"/>
          <w:szCs w:val="28"/>
        </w:rPr>
      </w:pPr>
    </w:p>
    <w:p w:rsidR="006C68AC" w:rsidRPr="00E56366" w:rsidRDefault="006C68AC" w:rsidP="006C68AC">
      <w:pPr>
        <w:tabs>
          <w:tab w:val="center" w:pos="4677"/>
          <w:tab w:val="right" w:pos="9355"/>
        </w:tabs>
        <w:jc w:val="center"/>
        <w:rPr>
          <w:sz w:val="28"/>
        </w:rPr>
      </w:pPr>
      <w:r w:rsidRPr="00E56366">
        <w:rPr>
          <w:sz w:val="28"/>
        </w:rPr>
        <w:t xml:space="preserve">Автономная некоммерческая организация </w:t>
      </w:r>
    </w:p>
    <w:p w:rsidR="006C68AC" w:rsidRPr="00E56366" w:rsidRDefault="006C68AC" w:rsidP="006C68AC">
      <w:pPr>
        <w:tabs>
          <w:tab w:val="center" w:pos="4677"/>
          <w:tab w:val="right" w:pos="9355"/>
        </w:tabs>
        <w:jc w:val="center"/>
        <w:rPr>
          <w:sz w:val="28"/>
        </w:rPr>
      </w:pPr>
      <w:r w:rsidRPr="00E56366">
        <w:rPr>
          <w:sz w:val="28"/>
        </w:rPr>
        <w:t>профессионального образования</w:t>
      </w:r>
    </w:p>
    <w:p w:rsidR="006C68AC" w:rsidRPr="00E56366" w:rsidRDefault="006C68AC" w:rsidP="006C68AC">
      <w:pPr>
        <w:tabs>
          <w:tab w:val="num" w:pos="0"/>
        </w:tabs>
        <w:jc w:val="center"/>
        <w:outlineLvl w:val="0"/>
        <w:rPr>
          <w:rFonts w:ascii="Cambria" w:eastAsia="SimSun" w:hAnsi="Cambria" w:cs="Mangal"/>
          <w:kern w:val="1"/>
          <w:sz w:val="28"/>
        </w:rPr>
      </w:pPr>
      <w:r w:rsidRPr="00E56366">
        <w:rPr>
          <w:sz w:val="28"/>
        </w:rPr>
        <w:t>«</w:t>
      </w:r>
      <w:r w:rsidR="00724AD7" w:rsidRPr="00E56366">
        <w:rPr>
          <w:sz w:val="28"/>
        </w:rPr>
        <w:t>Технико-экономический колледж</w:t>
      </w:r>
      <w:r w:rsidRPr="00E56366">
        <w:rPr>
          <w:sz w:val="28"/>
        </w:rPr>
        <w:t>»</w:t>
      </w:r>
    </w:p>
    <w:p w:rsidR="006C68AC" w:rsidRPr="00EE63E0" w:rsidRDefault="006C68AC" w:rsidP="006C68AC">
      <w:pPr>
        <w:tabs>
          <w:tab w:val="num" w:pos="0"/>
        </w:tabs>
        <w:ind w:left="432" w:hanging="432"/>
        <w:outlineLvl w:val="0"/>
        <w:rPr>
          <w:rFonts w:eastAsia="SimSun"/>
          <w:kern w:val="1"/>
        </w:rPr>
      </w:pPr>
    </w:p>
    <w:p w:rsidR="006C68AC" w:rsidRPr="00EE63E0" w:rsidRDefault="00A070B6" w:rsidP="006C68AC">
      <w:pPr>
        <w:tabs>
          <w:tab w:val="num" w:pos="0"/>
        </w:tabs>
        <w:ind w:left="432" w:hanging="432"/>
        <w:outlineLvl w:val="0"/>
        <w:rPr>
          <w:rFonts w:eastAsia="SimSun"/>
          <w:kern w:val="1"/>
        </w:rPr>
      </w:pPr>
      <w:r>
        <w:rPr>
          <w:rFonts w:eastAsia="SimSun"/>
          <w:kern w:val="1"/>
          <w:sz w:val="28"/>
        </w:rPr>
        <w:t>Специальность</w:t>
      </w:r>
      <w:r w:rsidR="006C68AC" w:rsidRPr="00EE63E0">
        <w:rPr>
          <w:rFonts w:eastAsia="SimSun"/>
          <w:kern w:val="1"/>
        </w:rPr>
        <w:tab/>
      </w:r>
      <w:r w:rsidR="006C68AC" w:rsidRPr="00EE63E0">
        <w:rPr>
          <w:rFonts w:eastAsia="SimSun"/>
          <w:kern w:val="1"/>
        </w:rPr>
        <w:tab/>
      </w:r>
      <w:r w:rsidR="006C68AC" w:rsidRPr="00EE63E0">
        <w:rPr>
          <w:rFonts w:eastAsia="SimSun"/>
          <w:kern w:val="1"/>
        </w:rPr>
        <w:tab/>
        <w:t xml:space="preserve">             </w:t>
      </w:r>
      <w:r w:rsidR="00495FD5">
        <w:rPr>
          <w:rFonts w:eastAsia="SimSun"/>
          <w:kern w:val="1"/>
        </w:rPr>
        <w:t xml:space="preserve">       </w:t>
      </w:r>
      <w:r>
        <w:rPr>
          <w:rFonts w:eastAsia="SimSun"/>
          <w:kern w:val="1"/>
        </w:rPr>
        <w:t xml:space="preserve">            </w:t>
      </w:r>
      <w:r w:rsidR="00495FD5">
        <w:rPr>
          <w:rFonts w:eastAsia="SimSun"/>
          <w:kern w:val="1"/>
        </w:rPr>
        <w:t xml:space="preserve"> </w:t>
      </w:r>
      <w:r w:rsidR="006C68AC" w:rsidRPr="00E56366">
        <w:rPr>
          <w:rFonts w:eastAsia="SimSun"/>
          <w:kern w:val="1"/>
          <w:sz w:val="28"/>
        </w:rPr>
        <w:t>ДОПУСК К ЗАЩИТЕ:</w:t>
      </w:r>
    </w:p>
    <w:p w:rsidR="006C68AC" w:rsidRPr="00E56366" w:rsidRDefault="001E658C" w:rsidP="006C68AC">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00E56366" w:rsidRPr="00E56366">
        <w:rPr>
          <w:rFonts w:eastAsia="SimSun"/>
          <w:kern w:val="1"/>
          <w:sz w:val="28"/>
          <w:u w:val="single"/>
        </w:rPr>
        <w:tab/>
      </w:r>
      <w:r w:rsidR="006C68AC" w:rsidRPr="00E56366">
        <w:rPr>
          <w:rFonts w:eastAsia="SimSun"/>
          <w:kern w:val="1"/>
          <w:sz w:val="28"/>
        </w:rPr>
        <w:tab/>
        <w:t xml:space="preserve">        </w:t>
      </w:r>
      <w:proofErr w:type="gramStart"/>
      <w:r w:rsidR="006C68AC" w:rsidRPr="00E56366">
        <w:rPr>
          <w:rFonts w:eastAsia="SimSun"/>
          <w:kern w:val="1"/>
          <w:sz w:val="28"/>
        </w:rPr>
        <w:t>Приказ  №</w:t>
      </w:r>
      <w:proofErr w:type="gramEnd"/>
      <w:r w:rsidR="006C68AC" w:rsidRPr="00E56366">
        <w:rPr>
          <w:rFonts w:eastAsia="SimSun"/>
          <w:kern w:val="1"/>
          <w:sz w:val="28"/>
        </w:rPr>
        <w:t xml:space="preserve"> ____________</w:t>
      </w:r>
    </w:p>
    <w:p w:rsidR="006C68AC" w:rsidRPr="00E56366" w:rsidRDefault="00E56366" w:rsidP="00E56771">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w:t>
      </w:r>
      <w:r w:rsidR="002F200C" w:rsidRPr="00E56366">
        <w:rPr>
          <w:rFonts w:eastAsia="SimSun"/>
          <w:kern w:val="1"/>
          <w:sz w:val="28"/>
        </w:rPr>
        <w:t xml:space="preserve">                 </w:t>
      </w:r>
      <w:r w:rsidR="001E658C" w:rsidRPr="00E56366">
        <w:rPr>
          <w:rFonts w:eastAsia="SimSun"/>
          <w:kern w:val="1"/>
          <w:sz w:val="28"/>
        </w:rPr>
        <w:t xml:space="preserve">  </w:t>
      </w:r>
      <w:r w:rsidR="006C68AC" w:rsidRPr="00E56366">
        <w:rPr>
          <w:rFonts w:eastAsia="SimSun"/>
          <w:kern w:val="1"/>
          <w:sz w:val="28"/>
        </w:rPr>
        <w:t>от «____» ______202__г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4753F8" w:rsidP="006C68AC">
      <w:pPr>
        <w:tabs>
          <w:tab w:val="num" w:pos="0"/>
        </w:tabs>
        <w:ind w:left="432" w:hanging="432"/>
        <w:jc w:val="center"/>
        <w:outlineLvl w:val="0"/>
        <w:rPr>
          <w:rFonts w:eastAsia="SimSun"/>
          <w:kern w:val="1"/>
        </w:rPr>
      </w:pPr>
      <w:r>
        <w:rPr>
          <w:rFonts w:eastAsia="SimSun"/>
          <w:b/>
          <w:kern w:val="1"/>
          <w:sz w:val="32"/>
          <w:szCs w:val="32"/>
        </w:rPr>
        <w:t>ДИПЛОМНАЯ</w:t>
      </w:r>
      <w:r w:rsidR="006C68AC" w:rsidRPr="00EE63E0">
        <w:rPr>
          <w:rFonts w:eastAsia="SimSun"/>
          <w:b/>
          <w:kern w:val="1"/>
          <w:sz w:val="32"/>
          <w:szCs w:val="32"/>
        </w:rPr>
        <w:t xml:space="preserve"> РАБОТА</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left="432" w:hanging="432"/>
        <w:outlineLvl w:val="0"/>
        <w:rPr>
          <w:rFonts w:eastAsia="SimSun"/>
          <w:kern w:val="1"/>
        </w:rPr>
      </w:pPr>
    </w:p>
    <w:p w:rsidR="006C68AC" w:rsidRPr="00EE63E0" w:rsidRDefault="006C68AC" w:rsidP="006C68AC">
      <w:pPr>
        <w:tabs>
          <w:tab w:val="num" w:pos="0"/>
        </w:tabs>
        <w:ind w:left="432" w:hanging="432"/>
        <w:jc w:val="center"/>
        <w:outlineLvl w:val="0"/>
        <w:rPr>
          <w:rFonts w:eastAsia="SimSun"/>
          <w:kern w:val="1"/>
          <w:sz w:val="36"/>
          <w:szCs w:val="36"/>
        </w:rPr>
      </w:pPr>
    </w:p>
    <w:p w:rsidR="006C68AC" w:rsidRPr="00E56366" w:rsidRDefault="006C68AC" w:rsidP="006C68AC">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001E658C" w:rsidRPr="00E56366">
        <w:rPr>
          <w:rFonts w:eastAsia="SimSun"/>
          <w:kern w:val="1"/>
          <w:sz w:val="28"/>
          <w:u w:val="single"/>
        </w:rPr>
        <w:tab/>
      </w:r>
      <w:r w:rsidR="001E658C" w:rsidRPr="00E56366">
        <w:rPr>
          <w:rFonts w:eastAsia="SimSun"/>
          <w:kern w:val="1"/>
          <w:sz w:val="28"/>
          <w:u w:val="single"/>
        </w:rPr>
        <w:tab/>
      </w:r>
      <w:r w:rsidRPr="00E56366">
        <w:rPr>
          <w:rFonts w:eastAsia="SimSun"/>
          <w:kern w:val="1"/>
          <w:sz w:val="28"/>
          <w:u w:val="single"/>
        </w:rPr>
        <w:tab/>
      </w:r>
    </w:p>
    <w:p w:rsidR="006C68AC" w:rsidRPr="00E56366" w:rsidRDefault="006C68AC" w:rsidP="006C68AC">
      <w:pPr>
        <w:jc w:val="both"/>
        <w:outlineLvl w:val="0"/>
        <w:rPr>
          <w:rFonts w:eastAsia="SimSun"/>
          <w:kern w:val="1"/>
          <w:sz w:val="28"/>
          <w:u w:val="single"/>
        </w:rPr>
      </w:pPr>
    </w:p>
    <w:p w:rsidR="006C68AC" w:rsidRPr="00E56366" w:rsidRDefault="001E658C" w:rsidP="006C68AC">
      <w:pPr>
        <w:jc w:val="both"/>
        <w:outlineLvl w:val="0"/>
        <w:rPr>
          <w:rFonts w:eastAsia="SimSun"/>
          <w:kern w:val="1"/>
          <w:sz w:val="28"/>
          <w:u w:val="single"/>
        </w:rPr>
      </w:pPr>
      <w:r w:rsidRPr="00E56366">
        <w:rPr>
          <w:rFonts w:eastAsia="SimSun"/>
          <w:kern w:val="1"/>
          <w:sz w:val="28"/>
        </w:rPr>
        <w:t>_____________</w:t>
      </w:r>
      <w:r w:rsidR="006C68AC" w:rsidRPr="00E56366">
        <w:rPr>
          <w:rFonts w:eastAsia="SimSun"/>
          <w:kern w:val="1"/>
          <w:sz w:val="28"/>
        </w:rPr>
        <w:t>____________________________________________________»</w:t>
      </w:r>
    </w:p>
    <w:p w:rsidR="006C68AC" w:rsidRPr="00E56366" w:rsidRDefault="006C68AC" w:rsidP="006C68AC">
      <w:pPr>
        <w:tabs>
          <w:tab w:val="num" w:pos="0"/>
        </w:tabs>
        <w:ind w:left="432" w:hanging="432"/>
        <w:outlineLvl w:val="0"/>
        <w:rPr>
          <w:rFonts w:eastAsia="SimSun"/>
          <w:kern w:val="1"/>
          <w:sz w:val="28"/>
        </w:rPr>
      </w:pPr>
    </w:p>
    <w:p w:rsidR="001E658C" w:rsidRPr="00E56366" w:rsidRDefault="001E658C" w:rsidP="006C68AC">
      <w:pPr>
        <w:tabs>
          <w:tab w:val="num" w:pos="0"/>
        </w:tabs>
        <w:ind w:left="432" w:hanging="432"/>
        <w:outlineLvl w:val="0"/>
        <w:rPr>
          <w:rFonts w:eastAsia="SimSun"/>
          <w:kern w:val="1"/>
          <w:sz w:val="28"/>
        </w:rPr>
      </w:pPr>
    </w:p>
    <w:p w:rsidR="006C68AC" w:rsidRPr="00E56366" w:rsidRDefault="002E4DFA" w:rsidP="006C68AC">
      <w:pPr>
        <w:tabs>
          <w:tab w:val="num" w:pos="0"/>
        </w:tabs>
        <w:ind w:left="432" w:hanging="432"/>
        <w:outlineLvl w:val="0"/>
        <w:rPr>
          <w:rFonts w:eastAsia="SimSun"/>
          <w:kern w:val="1"/>
          <w:sz w:val="28"/>
        </w:rPr>
      </w:pPr>
      <w:r w:rsidRPr="00E56366">
        <w:rPr>
          <w:rFonts w:eastAsia="SimSun"/>
          <w:kern w:val="1"/>
          <w:sz w:val="28"/>
        </w:rPr>
        <w:t>Обучающийся</w:t>
      </w:r>
      <w:r w:rsidR="000C3D3A" w:rsidRPr="00E56366">
        <w:rPr>
          <w:rFonts w:eastAsia="SimSun"/>
          <w:kern w:val="1"/>
          <w:sz w:val="28"/>
        </w:rPr>
        <w:t xml:space="preserve"> </w:t>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rPr>
        <w:t>/ _______________ /</w:t>
      </w:r>
    </w:p>
    <w:p w:rsidR="006C68AC" w:rsidRPr="00EE63E0" w:rsidRDefault="006C68AC" w:rsidP="006C68AC">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6C68AC" w:rsidRPr="00EE63E0" w:rsidRDefault="006C68AC" w:rsidP="006C68AC">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Default="006C68AC" w:rsidP="006C68AC">
      <w:pPr>
        <w:tabs>
          <w:tab w:val="num" w:pos="0"/>
        </w:tabs>
        <w:ind w:left="432" w:hanging="432"/>
        <w:outlineLvl w:val="0"/>
        <w:rPr>
          <w:rFonts w:eastAsia="SimSun"/>
          <w:kern w:val="1"/>
        </w:rPr>
      </w:pPr>
    </w:p>
    <w:p w:rsidR="001724C0" w:rsidRDefault="001724C0" w:rsidP="006C68AC">
      <w:pPr>
        <w:tabs>
          <w:tab w:val="num" w:pos="0"/>
        </w:tabs>
        <w:ind w:left="432" w:hanging="432"/>
        <w:outlineLvl w:val="0"/>
        <w:rPr>
          <w:rFonts w:eastAsia="SimSun"/>
          <w:kern w:val="1"/>
        </w:rPr>
      </w:pPr>
    </w:p>
    <w:p w:rsidR="001724C0" w:rsidRPr="00EE63E0" w:rsidRDefault="001724C0" w:rsidP="006C68AC">
      <w:pPr>
        <w:tabs>
          <w:tab w:val="num" w:pos="0"/>
        </w:tabs>
        <w:ind w:left="432" w:hanging="432"/>
        <w:outlineLvl w:val="0"/>
        <w:rPr>
          <w:rFonts w:eastAsia="SimSun"/>
          <w:kern w:val="1"/>
        </w:rPr>
      </w:pPr>
    </w:p>
    <w:p w:rsidR="006C68AC" w:rsidRPr="00E56366" w:rsidRDefault="006C68AC" w:rsidP="006C68AC">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firstLine="709"/>
        <w:jc w:val="both"/>
        <w:rPr>
          <w:sz w:val="28"/>
          <w:szCs w:val="28"/>
        </w:rPr>
      </w:pPr>
    </w:p>
    <w:p w:rsidR="006C68AC" w:rsidRPr="00EE63E0" w:rsidRDefault="006C68AC" w:rsidP="00724AD7">
      <w:pPr>
        <w:rPr>
          <w:sz w:val="28"/>
          <w:szCs w:val="28"/>
        </w:rPr>
      </w:pPr>
    </w:p>
    <w:p w:rsidR="006C68AC" w:rsidRDefault="006C68AC" w:rsidP="006C68AC">
      <w:pPr>
        <w:ind w:firstLine="709"/>
        <w:jc w:val="center"/>
        <w:rPr>
          <w:sz w:val="28"/>
          <w:szCs w:val="28"/>
        </w:rPr>
      </w:pPr>
    </w:p>
    <w:p w:rsidR="00E56366" w:rsidRPr="00EE63E0" w:rsidRDefault="00E56366" w:rsidP="006C68AC">
      <w:pPr>
        <w:ind w:firstLine="709"/>
        <w:jc w:val="center"/>
        <w:rPr>
          <w:sz w:val="28"/>
          <w:szCs w:val="28"/>
        </w:rPr>
      </w:pPr>
    </w:p>
    <w:p w:rsidR="008F4EDE" w:rsidRPr="00EE63E0" w:rsidRDefault="006C68AC" w:rsidP="006C68AC">
      <w:pPr>
        <w:ind w:firstLine="709"/>
        <w:jc w:val="center"/>
        <w:rPr>
          <w:sz w:val="28"/>
          <w:szCs w:val="28"/>
        </w:rPr>
      </w:pPr>
      <w:r w:rsidRPr="00EE63E0">
        <w:rPr>
          <w:sz w:val="28"/>
          <w:szCs w:val="28"/>
        </w:rPr>
        <w:t>Подольск 202</w:t>
      </w:r>
      <w:r w:rsidR="00724AD7">
        <w:rPr>
          <w:sz w:val="28"/>
          <w:szCs w:val="28"/>
        </w:rPr>
        <w:t>__</w:t>
      </w:r>
      <w:r w:rsidR="000C3D3A">
        <w:rPr>
          <w:sz w:val="28"/>
          <w:szCs w:val="28"/>
        </w:rPr>
        <w:t xml:space="preserve"> </w:t>
      </w:r>
      <w:r w:rsidRPr="00EE63E0">
        <w:rPr>
          <w:sz w:val="28"/>
          <w:szCs w:val="28"/>
        </w:rPr>
        <w:t>г.</w:t>
      </w:r>
    </w:p>
    <w:p w:rsidR="00072A8E" w:rsidRDefault="00072A8E" w:rsidP="008F4EDE">
      <w:pPr>
        <w:tabs>
          <w:tab w:val="num" w:pos="0"/>
        </w:tabs>
        <w:jc w:val="right"/>
        <w:rPr>
          <w:rFonts w:eastAsia="SimSun"/>
          <w:kern w:val="1"/>
        </w:rPr>
      </w:pPr>
    </w:p>
    <w:p w:rsidR="00576888"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3</w:t>
      </w:r>
      <w:r w:rsidRPr="00576888">
        <w:rPr>
          <w:rFonts w:eastAsia="SimSun"/>
          <w:kern w:val="1"/>
        </w:rPr>
        <w:t xml:space="preserve">   </w:t>
      </w:r>
    </w:p>
    <w:p w:rsidR="008F4EDE" w:rsidRDefault="00724AD7" w:rsidP="00072A8E">
      <w:pPr>
        <w:tabs>
          <w:tab w:val="num" w:pos="0"/>
        </w:tabs>
        <w:jc w:val="center"/>
        <w:rPr>
          <w:rFonts w:eastAsia="SimSun"/>
          <w:kern w:val="1"/>
        </w:rPr>
      </w:pPr>
      <w:r>
        <w:rPr>
          <w:rFonts w:eastAsia="SimSun"/>
          <w:kern w:val="1"/>
        </w:rPr>
        <w:t xml:space="preserve">                                                                      </w:t>
      </w:r>
      <w:r w:rsidR="00576888">
        <w:rPr>
          <w:rFonts w:eastAsia="SimSun"/>
          <w:kern w:val="1"/>
        </w:rPr>
        <w:t xml:space="preserve">Форма задания на выполнение </w:t>
      </w:r>
      <w:r w:rsidR="008D2F5E" w:rsidRPr="008D2F5E">
        <w:rPr>
          <w:rFonts w:eastAsia="SimSun"/>
          <w:kern w:val="1"/>
        </w:rPr>
        <w:t>дипломной работы</w:t>
      </w:r>
    </w:p>
    <w:p w:rsidR="008D2F5E" w:rsidRPr="00072A8E" w:rsidRDefault="008D2F5E" w:rsidP="00072A8E">
      <w:pPr>
        <w:tabs>
          <w:tab w:val="num" w:pos="0"/>
        </w:tabs>
        <w:jc w:val="center"/>
        <w:rPr>
          <w:rFonts w:eastAsia="SimSun"/>
          <w:kern w:val="1"/>
        </w:rPr>
      </w:pPr>
    </w:p>
    <w:p w:rsidR="00072A8E" w:rsidRPr="00724AD7" w:rsidRDefault="00CB0743" w:rsidP="00072A8E">
      <w:pPr>
        <w:tabs>
          <w:tab w:val="num" w:pos="0"/>
        </w:tabs>
        <w:jc w:val="center"/>
        <w:rPr>
          <w:rFonts w:eastAsia="SimSun"/>
          <w:kern w:val="1"/>
        </w:rPr>
      </w:pPr>
      <w:r w:rsidRPr="00724AD7">
        <w:rPr>
          <w:noProof/>
          <w:sz w:val="28"/>
          <w:szCs w:val="28"/>
        </w:rPr>
        <w:drawing>
          <wp:inline distT="0" distB="0" distL="0" distR="0">
            <wp:extent cx="800100" cy="8001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72A8E" w:rsidRPr="00724AD7" w:rsidRDefault="00072A8E" w:rsidP="00E56366">
      <w:pPr>
        <w:tabs>
          <w:tab w:val="num" w:pos="0"/>
        </w:tabs>
        <w:jc w:val="center"/>
        <w:rPr>
          <w:rFonts w:eastAsia="SimSun"/>
          <w:kern w:val="1"/>
          <w:sz w:val="28"/>
          <w:szCs w:val="28"/>
        </w:rPr>
      </w:pPr>
    </w:p>
    <w:p w:rsidR="00072A8E" w:rsidRPr="00CF5F98" w:rsidRDefault="00072A8E" w:rsidP="00072A8E">
      <w:pPr>
        <w:tabs>
          <w:tab w:val="center" w:pos="4677"/>
          <w:tab w:val="right" w:pos="9355"/>
        </w:tabs>
        <w:jc w:val="center"/>
        <w:rPr>
          <w:sz w:val="28"/>
        </w:rPr>
      </w:pPr>
      <w:r w:rsidRPr="00CF5F98">
        <w:rPr>
          <w:sz w:val="28"/>
        </w:rPr>
        <w:t xml:space="preserve">Автономная некоммерческая организация </w:t>
      </w:r>
    </w:p>
    <w:p w:rsidR="00072A8E" w:rsidRPr="00CF5F98" w:rsidRDefault="00072A8E" w:rsidP="00072A8E">
      <w:pPr>
        <w:tabs>
          <w:tab w:val="center" w:pos="4677"/>
          <w:tab w:val="right" w:pos="9355"/>
        </w:tabs>
        <w:jc w:val="center"/>
        <w:rPr>
          <w:sz w:val="28"/>
        </w:rPr>
      </w:pPr>
      <w:r w:rsidRPr="00CF5F98">
        <w:rPr>
          <w:sz w:val="28"/>
        </w:rPr>
        <w:t>профессионального образования</w:t>
      </w:r>
    </w:p>
    <w:p w:rsidR="00072A8E" w:rsidRPr="00CF5F98" w:rsidRDefault="00072A8E" w:rsidP="00072A8E">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8F4EDE" w:rsidRPr="00EE63E0" w:rsidRDefault="008F4EDE" w:rsidP="008F4EDE">
      <w:pPr>
        <w:widowControl w:val="0"/>
        <w:autoSpaceDE w:val="0"/>
        <w:autoSpaceDN w:val="0"/>
        <w:adjustRightInd w:val="0"/>
        <w:jc w:val="center"/>
        <w:rPr>
          <w:rFonts w:eastAsia="SimSun"/>
          <w:b/>
          <w:bCs/>
          <w:sz w:val="32"/>
          <w:szCs w:val="32"/>
        </w:rPr>
      </w:pPr>
    </w:p>
    <w:p w:rsidR="008F4EDE" w:rsidRPr="00EE63E0" w:rsidRDefault="008F4EDE" w:rsidP="008F4EDE">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8F4EDE" w:rsidRPr="00072A8E" w:rsidRDefault="008F4EDE" w:rsidP="008F4EDE">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sidR="005B7600">
        <w:rPr>
          <w:rFonts w:eastAsia="SimSun"/>
          <w:bCs/>
          <w:sz w:val="28"/>
          <w:szCs w:val="28"/>
        </w:rPr>
        <w:t>дипломной</w:t>
      </w:r>
      <w:r w:rsidRPr="00072A8E">
        <w:rPr>
          <w:rFonts w:eastAsia="SimSun"/>
          <w:bCs/>
          <w:sz w:val="28"/>
          <w:szCs w:val="28"/>
        </w:rPr>
        <w:t xml:space="preserve"> работы</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2E4DFA" w:rsidP="008F4EDE">
      <w:pPr>
        <w:tabs>
          <w:tab w:val="num" w:pos="0"/>
        </w:tabs>
        <w:ind w:left="432" w:hanging="432"/>
        <w:outlineLvl w:val="0"/>
        <w:rPr>
          <w:rFonts w:eastAsia="SimSun"/>
          <w:kern w:val="1"/>
        </w:rPr>
      </w:pPr>
      <w:r w:rsidRPr="00CF5F98">
        <w:rPr>
          <w:rFonts w:eastAsia="SimSun"/>
          <w:kern w:val="1"/>
          <w:sz w:val="28"/>
        </w:rPr>
        <w:t>Обучающийся</w:t>
      </w:r>
      <w:r w:rsidR="008F4EDE" w:rsidRPr="00EE63E0">
        <w:rPr>
          <w:rFonts w:eastAsia="SimSun"/>
          <w:kern w:val="1"/>
        </w:rPr>
        <w:t>_______________________________________________________________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00072A8E" w:rsidRPr="00072A8E">
        <w:rPr>
          <w:rFonts w:eastAsia="SimSun"/>
          <w:kern w:val="1"/>
          <w:sz w:val="20"/>
          <w:szCs w:val="20"/>
        </w:rPr>
        <w:t>Ф</w:t>
      </w:r>
      <w:r w:rsidRPr="00072A8E">
        <w:rPr>
          <w:rFonts w:eastAsia="SimSun"/>
          <w:kern w:val="1"/>
          <w:sz w:val="20"/>
          <w:szCs w:val="20"/>
        </w:rPr>
        <w:t>амилия, имя, отчество</w:t>
      </w:r>
    </w:p>
    <w:p w:rsidR="008F4EDE" w:rsidRPr="00EE63E0" w:rsidRDefault="008F4EDE" w:rsidP="008F4EDE">
      <w:pPr>
        <w:tabs>
          <w:tab w:val="num" w:pos="0"/>
        </w:tabs>
        <w:ind w:left="432" w:hanging="432"/>
        <w:outlineLvl w:val="0"/>
        <w:rPr>
          <w:rFonts w:eastAsia="SimSun"/>
          <w:kern w:val="1"/>
          <w:sz w:val="16"/>
          <w:szCs w:val="16"/>
        </w:rPr>
      </w:pPr>
    </w:p>
    <w:p w:rsidR="008F4EDE" w:rsidRPr="00EE63E0" w:rsidRDefault="00CF5F98" w:rsidP="008F4EDE">
      <w:pPr>
        <w:tabs>
          <w:tab w:val="num" w:pos="0"/>
        </w:tabs>
        <w:ind w:left="432" w:hanging="432"/>
        <w:outlineLvl w:val="0"/>
        <w:rPr>
          <w:rFonts w:eastAsia="SimSun"/>
          <w:kern w:val="1"/>
        </w:rPr>
      </w:pPr>
      <w:r>
        <w:rPr>
          <w:rFonts w:eastAsia="SimSun"/>
          <w:kern w:val="1"/>
          <w:sz w:val="28"/>
        </w:rPr>
        <w:t>Ф</w:t>
      </w:r>
      <w:r w:rsidR="008F4EDE" w:rsidRPr="00CF5F98">
        <w:rPr>
          <w:rFonts w:eastAsia="SimSun"/>
          <w:kern w:val="1"/>
          <w:sz w:val="28"/>
        </w:rPr>
        <w:t xml:space="preserve">орма </w:t>
      </w:r>
      <w:proofErr w:type="gramStart"/>
      <w:r w:rsidR="008F4EDE" w:rsidRPr="00CF5F98">
        <w:rPr>
          <w:rFonts w:eastAsia="SimSun"/>
          <w:kern w:val="1"/>
          <w:sz w:val="28"/>
        </w:rPr>
        <w:t xml:space="preserve">обучения  </w:t>
      </w:r>
      <w:r w:rsidR="008F4EDE" w:rsidRPr="00EE63E0">
        <w:rPr>
          <w:rFonts w:eastAsia="SimSun"/>
          <w:kern w:val="1"/>
        </w:rPr>
        <w:t>_</w:t>
      </w:r>
      <w:proofErr w:type="gramEnd"/>
      <w:r w:rsidR="008F4EDE" w:rsidRPr="00EE63E0">
        <w:rPr>
          <w:rFonts w:eastAsia="SimSun"/>
          <w:kern w:val="1"/>
        </w:rPr>
        <w:t>______________________________ ,  группа  __________________</w:t>
      </w:r>
      <w:r w:rsidR="00DA3476">
        <w:rPr>
          <w:rFonts w:eastAsia="SimSun"/>
          <w:kern w:val="1"/>
        </w:rPr>
        <w:t>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sidR="00072A8E">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8F4EDE" w:rsidRPr="00EE63E0" w:rsidRDefault="008F4EDE" w:rsidP="008F4EDE">
      <w:pPr>
        <w:tabs>
          <w:tab w:val="num" w:pos="0"/>
        </w:tabs>
        <w:ind w:left="431" w:hanging="431"/>
        <w:outlineLvl w:val="0"/>
        <w:rPr>
          <w:rFonts w:eastAsia="SimSun"/>
          <w:kern w:val="1"/>
          <w:sz w:val="16"/>
          <w:szCs w:val="16"/>
        </w:rPr>
      </w:pPr>
    </w:p>
    <w:p w:rsidR="008F4EDE" w:rsidRPr="00EE63E0" w:rsidRDefault="008D2F5E" w:rsidP="008F4EDE">
      <w:pPr>
        <w:tabs>
          <w:tab w:val="num" w:pos="0"/>
        </w:tabs>
        <w:ind w:left="432" w:hanging="432"/>
        <w:outlineLvl w:val="0"/>
        <w:rPr>
          <w:rFonts w:eastAsia="SimSun"/>
          <w:kern w:val="1"/>
        </w:rPr>
      </w:pPr>
      <w:r>
        <w:rPr>
          <w:rFonts w:eastAsia="SimSun"/>
          <w:kern w:val="1"/>
          <w:sz w:val="28"/>
        </w:rPr>
        <w:t>Специальность</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072A8E" w:rsidRPr="000F03DE">
        <w:rPr>
          <w:rFonts w:eastAsia="SimSun"/>
          <w:kern w:val="1"/>
        </w:rPr>
        <w:t>_______</w:t>
      </w:r>
    </w:p>
    <w:p w:rsidR="008F4EDE" w:rsidRPr="00EE63E0" w:rsidRDefault="008F4EDE" w:rsidP="008F4EDE">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sidR="00072A8E">
        <w:rPr>
          <w:rFonts w:eastAsia="SimSun"/>
          <w:kern w:val="1"/>
        </w:rPr>
        <w:t xml:space="preserve">             </w:t>
      </w:r>
      <w:r w:rsidR="00072A8E" w:rsidRPr="00072A8E">
        <w:rPr>
          <w:rFonts w:eastAsia="SimSun"/>
          <w:kern w:val="1"/>
          <w:sz w:val="20"/>
        </w:rPr>
        <w:t>код,</w:t>
      </w:r>
      <w:r w:rsidRPr="00072A8E">
        <w:rPr>
          <w:rFonts w:eastAsia="SimSun"/>
          <w:kern w:val="1"/>
          <w:sz w:val="20"/>
        </w:rPr>
        <w:t xml:space="preserve"> наименование</w:t>
      </w:r>
    </w:p>
    <w:p w:rsidR="008F4EDE" w:rsidRPr="00EE63E0" w:rsidRDefault="008F4EDE" w:rsidP="008F4EDE">
      <w:pPr>
        <w:tabs>
          <w:tab w:val="num" w:pos="0"/>
          <w:tab w:val="center" w:pos="4677"/>
          <w:tab w:val="left" w:pos="6521"/>
          <w:tab w:val="right" w:pos="9355"/>
        </w:tabs>
        <w:ind w:left="431" w:hanging="431"/>
        <w:outlineLvl w:val="0"/>
        <w:rPr>
          <w:rFonts w:eastAsia="SimSun"/>
          <w:kern w:val="1"/>
        </w:rPr>
      </w:pPr>
    </w:p>
    <w:p w:rsidR="00DA3476" w:rsidRDefault="008F4EDE" w:rsidP="008F4EDE">
      <w:pPr>
        <w:tabs>
          <w:tab w:val="num" w:pos="0"/>
        </w:tabs>
        <w:spacing w:line="336"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921C1C" w:rsidRDefault="008F4EDE" w:rsidP="008F4EDE">
      <w:pPr>
        <w:tabs>
          <w:tab w:val="num" w:pos="0"/>
        </w:tabs>
        <w:spacing w:line="336" w:lineRule="auto"/>
        <w:contextualSpacing/>
        <w:outlineLvl w:val="0"/>
        <w:rPr>
          <w:rFonts w:eastAsia="SimSun"/>
          <w:kern w:val="1"/>
        </w:rPr>
      </w:pPr>
      <w:r w:rsidRPr="00EE63E0">
        <w:rPr>
          <w:rFonts w:eastAsia="SimSun"/>
          <w:kern w:val="1"/>
        </w:rPr>
        <w:t>_</w:t>
      </w:r>
      <w:r w:rsidR="00DA3476">
        <w:rPr>
          <w:rFonts w:eastAsia="SimSun"/>
          <w:kern w:val="1"/>
        </w:rPr>
        <w:t>__</w:t>
      </w:r>
      <w:r w:rsidR="00DA3476" w:rsidRPr="000F03DE">
        <w:rPr>
          <w:rFonts w:eastAsia="SimSun"/>
          <w:kern w:val="1"/>
        </w:rPr>
        <w:t>_______________________________________________________________________________________________________________________________________________________</w:t>
      </w:r>
    </w:p>
    <w:p w:rsidR="008F4EDE" w:rsidRPr="00EE63E0" w:rsidRDefault="008F4EDE" w:rsidP="008F4EDE">
      <w:pPr>
        <w:tabs>
          <w:tab w:val="num" w:pos="0"/>
        </w:tabs>
        <w:spacing w:line="336" w:lineRule="auto"/>
        <w:contextualSpacing/>
        <w:outlineLvl w:val="0"/>
        <w:rPr>
          <w:rFonts w:eastAsia="SimSun"/>
        </w:rPr>
      </w:pPr>
      <w:r w:rsidRPr="00921C1C">
        <w:rPr>
          <w:rFonts w:eastAsia="SimSun"/>
          <w:sz w:val="28"/>
          <w:szCs w:val="28"/>
        </w:rPr>
        <w:t>2.</w:t>
      </w:r>
      <w:r w:rsidRPr="00EE63E0">
        <w:rPr>
          <w:rFonts w:eastAsia="SimSun"/>
        </w:rPr>
        <w:t xml:space="preserve"> </w:t>
      </w:r>
      <w:r w:rsidRPr="00F806EB">
        <w:rPr>
          <w:rFonts w:eastAsia="SimSun"/>
          <w:sz w:val="28"/>
        </w:rPr>
        <w:t>Дата выдачи темы «_____» ______________20</w:t>
      </w:r>
      <w:r w:rsidR="004C1C57" w:rsidRPr="00F806EB">
        <w:rPr>
          <w:rFonts w:eastAsia="SimSun"/>
          <w:sz w:val="28"/>
        </w:rPr>
        <w:t>2</w:t>
      </w:r>
      <w:r w:rsidRPr="00F806EB">
        <w:rPr>
          <w:rFonts w:eastAsia="SimSun"/>
          <w:sz w:val="28"/>
        </w:rPr>
        <w:t>__г.</w:t>
      </w:r>
    </w:p>
    <w:p w:rsidR="00A87609" w:rsidRPr="00A87609" w:rsidRDefault="008F4EDE" w:rsidP="00F806EB">
      <w:pPr>
        <w:widowControl w:val="0"/>
        <w:autoSpaceDE w:val="0"/>
        <w:autoSpaceDN w:val="0"/>
        <w:adjustRightInd w:val="0"/>
        <w:spacing w:line="336" w:lineRule="auto"/>
        <w:rPr>
          <w:rFonts w:eastAsia="SimSun"/>
          <w:sz w:val="28"/>
          <w:u w:val="single"/>
        </w:rPr>
      </w:pPr>
      <w:r w:rsidRPr="00F806EB">
        <w:rPr>
          <w:rFonts w:eastAsia="SimSun"/>
          <w:sz w:val="28"/>
        </w:rPr>
        <w:t>3.</w:t>
      </w:r>
      <w:r w:rsidR="00A87609" w:rsidRPr="00A87609">
        <w:rPr>
          <w:rFonts w:eastAsia="SimSun"/>
          <w:sz w:val="28"/>
        </w:rPr>
        <w:t xml:space="preserve"> </w:t>
      </w:r>
      <w:r w:rsidRPr="00F806EB">
        <w:rPr>
          <w:rFonts w:eastAsia="SimSun"/>
          <w:sz w:val="28"/>
        </w:rPr>
        <w:t xml:space="preserve">Содержание </w:t>
      </w:r>
      <w:r w:rsidR="00A87609">
        <w:rPr>
          <w:rFonts w:eastAsia="SimSun"/>
          <w:sz w:val="28"/>
        </w:rPr>
        <w:t>работы</w:t>
      </w:r>
    </w:p>
    <w:p w:rsidR="00A87609" w:rsidRDefault="00252206" w:rsidP="00F806EB">
      <w:pPr>
        <w:widowControl w:val="0"/>
        <w:autoSpaceDE w:val="0"/>
        <w:autoSpaceDN w:val="0"/>
        <w:adjustRightInd w:val="0"/>
        <w:spacing w:line="336" w:lineRule="auto"/>
        <w:rPr>
          <w:rFonts w:eastAsia="SimSun"/>
          <w:kern w:val="1"/>
          <w:u w:val="single"/>
        </w:rPr>
      </w:pPr>
      <w:r>
        <w:rPr>
          <w:rFonts w:eastAsia="SimSun"/>
          <w:kern w:val="1"/>
          <w:sz w:val="28"/>
          <w:u w:val="single"/>
        </w:rPr>
        <w:t>Глава 1</w:t>
      </w:r>
      <w:r w:rsidR="00944AD9">
        <w:rPr>
          <w:rFonts w:eastAsia="SimSun"/>
          <w:kern w:val="1"/>
          <w:sz w:val="28"/>
          <w:u w:val="single"/>
        </w:rPr>
        <w:t>.</w:t>
      </w:r>
      <w:r w:rsidR="00CD42BD" w:rsidRPr="00CD42BD">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p>
    <w:p w:rsidR="008F4EDE" w:rsidRPr="00EE63E0" w:rsidRDefault="00252206" w:rsidP="00F806EB">
      <w:pPr>
        <w:widowControl w:val="0"/>
        <w:autoSpaceDE w:val="0"/>
        <w:autoSpaceDN w:val="0"/>
        <w:adjustRightInd w:val="0"/>
        <w:spacing w:line="336" w:lineRule="auto"/>
        <w:rPr>
          <w:rFonts w:eastAsia="SimSun"/>
          <w:kern w:val="1"/>
          <w:u w:val="single"/>
        </w:rPr>
      </w:pPr>
      <w:r>
        <w:rPr>
          <w:rFonts w:eastAsia="SimSun"/>
          <w:kern w:val="1"/>
          <w:sz w:val="28"/>
          <w:u w:val="single"/>
        </w:rPr>
        <w:t>Глава 2</w:t>
      </w:r>
      <w:r w:rsidR="00A87609">
        <w:rPr>
          <w:rFonts w:eastAsia="SimSun"/>
          <w:kern w:val="1"/>
          <w:sz w:val="28"/>
          <w:u w:val="single"/>
        </w:rPr>
        <w:t>.</w:t>
      </w:r>
      <w:r w:rsidR="008F4EDE" w:rsidRPr="00EE63E0">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t xml:space="preserve"> </w:t>
      </w:r>
    </w:p>
    <w:p w:rsidR="008F4EDE" w:rsidRPr="00F806EB" w:rsidRDefault="00A87609" w:rsidP="008F4EDE">
      <w:pPr>
        <w:widowControl w:val="0"/>
        <w:autoSpaceDE w:val="0"/>
        <w:autoSpaceDN w:val="0"/>
        <w:adjustRightInd w:val="0"/>
        <w:spacing w:line="336" w:lineRule="auto"/>
        <w:ind w:right="-1"/>
        <w:rPr>
          <w:rFonts w:eastAsia="SimSun"/>
          <w:kern w:val="1"/>
          <w:sz w:val="28"/>
        </w:rPr>
      </w:pPr>
      <w:r>
        <w:rPr>
          <w:rFonts w:eastAsia="SimSun"/>
          <w:kern w:val="1"/>
          <w:sz w:val="28"/>
        </w:rPr>
        <w:t>4</w:t>
      </w:r>
      <w:r w:rsidR="008F4EDE" w:rsidRPr="00F806EB">
        <w:rPr>
          <w:rFonts w:eastAsia="SimSun"/>
          <w:kern w:val="1"/>
          <w:sz w:val="28"/>
        </w:rPr>
        <w:t xml:space="preserve">. Срок представления </w:t>
      </w:r>
      <w:r w:rsidR="002E4DFA" w:rsidRPr="00F806EB">
        <w:rPr>
          <w:rFonts w:eastAsia="SimSun"/>
          <w:kern w:val="1"/>
          <w:sz w:val="28"/>
        </w:rPr>
        <w:t>обучающи</w:t>
      </w:r>
      <w:r w:rsidR="004C1C57" w:rsidRPr="00F806EB">
        <w:rPr>
          <w:rFonts w:eastAsia="SimSun"/>
          <w:kern w:val="1"/>
          <w:sz w:val="28"/>
        </w:rPr>
        <w:t>мс</w:t>
      </w:r>
      <w:r w:rsidR="002E4DFA" w:rsidRPr="00F806EB">
        <w:rPr>
          <w:rFonts w:eastAsia="SimSun"/>
          <w:kern w:val="1"/>
          <w:sz w:val="28"/>
        </w:rPr>
        <w:t>я</w:t>
      </w:r>
      <w:r w:rsidR="004C1C57" w:rsidRPr="00F806EB">
        <w:rPr>
          <w:rFonts w:eastAsia="SimSun"/>
          <w:kern w:val="1"/>
          <w:sz w:val="28"/>
        </w:rPr>
        <w:t xml:space="preserve"> </w:t>
      </w:r>
      <w:r w:rsidR="008F4EDE" w:rsidRPr="00F806EB">
        <w:rPr>
          <w:rFonts w:eastAsia="SimSun"/>
          <w:kern w:val="1"/>
          <w:sz w:val="28"/>
        </w:rPr>
        <w:t xml:space="preserve">законченной </w:t>
      </w:r>
      <w:r w:rsidR="00BA3A8D" w:rsidRPr="00BA3A8D">
        <w:rPr>
          <w:rFonts w:eastAsia="SimSun"/>
          <w:kern w:val="1"/>
          <w:sz w:val="28"/>
        </w:rPr>
        <w:t>дипломн</w:t>
      </w:r>
      <w:r w:rsidR="00BA3A8D">
        <w:rPr>
          <w:rFonts w:eastAsia="SimSun"/>
          <w:kern w:val="1"/>
          <w:sz w:val="28"/>
        </w:rPr>
        <w:t>ой</w:t>
      </w:r>
      <w:r w:rsidR="00BA3A8D" w:rsidRPr="00BA3A8D">
        <w:rPr>
          <w:rFonts w:eastAsia="SimSun"/>
          <w:kern w:val="1"/>
          <w:sz w:val="28"/>
        </w:rPr>
        <w:t xml:space="preserve"> работ</w:t>
      </w:r>
      <w:r w:rsidR="00BA3A8D">
        <w:rPr>
          <w:rFonts w:eastAsia="SimSun"/>
          <w:kern w:val="1"/>
          <w:sz w:val="28"/>
        </w:rPr>
        <w:t>ы</w:t>
      </w:r>
      <w:r w:rsidR="008F4EDE" w:rsidRPr="00F806EB">
        <w:rPr>
          <w:rFonts w:eastAsia="SimSun"/>
          <w:kern w:val="1"/>
          <w:sz w:val="28"/>
        </w:rPr>
        <w:t>:</w:t>
      </w:r>
    </w:p>
    <w:p w:rsidR="008F4EDE" w:rsidRPr="00F806EB" w:rsidRDefault="008F4EDE" w:rsidP="008F4EDE">
      <w:pPr>
        <w:tabs>
          <w:tab w:val="num" w:pos="0"/>
        </w:tabs>
        <w:ind w:left="431" w:hanging="431"/>
        <w:outlineLvl w:val="0"/>
        <w:rPr>
          <w:rFonts w:eastAsia="SimSun"/>
          <w:kern w:val="1"/>
          <w:sz w:val="28"/>
        </w:rPr>
      </w:pPr>
      <w:r w:rsidRPr="00F806EB">
        <w:rPr>
          <w:rFonts w:eastAsia="SimSun"/>
          <w:kern w:val="1"/>
          <w:sz w:val="28"/>
        </w:rPr>
        <w:t>«___» _____________ 20</w:t>
      </w:r>
      <w:r w:rsidR="004C1C57" w:rsidRPr="00F806EB">
        <w:rPr>
          <w:rFonts w:eastAsia="SimSun"/>
          <w:kern w:val="1"/>
          <w:sz w:val="28"/>
        </w:rPr>
        <w:t>2</w:t>
      </w:r>
      <w:r w:rsidRPr="00F806EB">
        <w:rPr>
          <w:rFonts w:eastAsia="SimSun"/>
          <w:kern w:val="1"/>
          <w:sz w:val="28"/>
        </w:rPr>
        <w:t>__г.</w:t>
      </w:r>
    </w:p>
    <w:p w:rsidR="008F4EDE" w:rsidRPr="00EE63E0" w:rsidRDefault="008F4EDE" w:rsidP="008F4EDE">
      <w:pPr>
        <w:tabs>
          <w:tab w:val="num" w:pos="0"/>
        </w:tabs>
        <w:ind w:left="431" w:hanging="431"/>
        <w:outlineLvl w:val="0"/>
        <w:rPr>
          <w:rFonts w:eastAsia="SimSun"/>
          <w:kern w:val="1"/>
        </w:rPr>
      </w:pPr>
    </w:p>
    <w:p w:rsidR="008F4EDE" w:rsidRPr="00EE63E0" w:rsidRDefault="008F4EDE" w:rsidP="008F4EDE">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4C1C57" w:rsidRPr="00EE63E0" w:rsidRDefault="008F4EDE" w:rsidP="00F806EB">
      <w:pPr>
        <w:tabs>
          <w:tab w:val="num" w:pos="0"/>
        </w:tabs>
        <w:jc w:val="center"/>
        <w:outlineLvl w:val="0"/>
        <w:rPr>
          <w:rFonts w:eastAsia="SimSun"/>
          <w:kern w:val="1"/>
          <w:sz w:val="20"/>
          <w:szCs w:val="20"/>
        </w:rPr>
      </w:pPr>
      <w:r w:rsidRPr="00DA3476">
        <w:rPr>
          <w:rFonts w:eastAsia="SimSun"/>
          <w:kern w:val="1"/>
          <w:sz w:val="20"/>
          <w:szCs w:val="20"/>
        </w:rPr>
        <w:t>Ф.И.О., должность</w:t>
      </w:r>
      <w:r w:rsidR="00A87609">
        <w:rPr>
          <w:rFonts w:eastAsia="SimSun"/>
          <w:kern w:val="1"/>
          <w:sz w:val="20"/>
          <w:szCs w:val="20"/>
        </w:rPr>
        <w:t xml:space="preserve">, </w:t>
      </w:r>
      <w:r w:rsidRPr="00DA3476">
        <w:rPr>
          <w:rFonts w:eastAsia="SimSun"/>
          <w:kern w:val="1"/>
          <w:sz w:val="20"/>
          <w:szCs w:val="20"/>
        </w:rPr>
        <w:t>подпись</w:t>
      </w:r>
    </w:p>
    <w:p w:rsidR="00F806EB" w:rsidRPr="00EE63E0" w:rsidRDefault="00F806EB" w:rsidP="00F806EB">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F806EB" w:rsidRDefault="00F806EB" w:rsidP="008F4EDE">
      <w:pPr>
        <w:tabs>
          <w:tab w:val="num" w:pos="0"/>
        </w:tabs>
        <w:ind w:left="432" w:hanging="432"/>
        <w:outlineLvl w:val="0"/>
        <w:rPr>
          <w:rFonts w:eastAsia="SimSun"/>
          <w:kern w:val="1"/>
          <w:sz w:val="28"/>
        </w:rPr>
      </w:pPr>
    </w:p>
    <w:p w:rsidR="008F4EDE" w:rsidRPr="00EE63E0" w:rsidRDefault="002E4DFA" w:rsidP="008F4EDE">
      <w:pPr>
        <w:tabs>
          <w:tab w:val="num" w:pos="0"/>
        </w:tabs>
        <w:ind w:left="432" w:hanging="432"/>
        <w:outlineLvl w:val="0"/>
        <w:rPr>
          <w:rFonts w:eastAsia="SimSun"/>
          <w:kern w:val="1"/>
        </w:rPr>
      </w:pPr>
      <w:r w:rsidRPr="00F806EB">
        <w:rPr>
          <w:rFonts w:eastAsia="SimSun"/>
          <w:kern w:val="1"/>
          <w:sz w:val="28"/>
        </w:rPr>
        <w:t>Обучающийся</w:t>
      </w:r>
      <w:r w:rsidR="008F4EDE" w:rsidRPr="00EE63E0">
        <w:rPr>
          <w:rFonts w:eastAsia="SimSun"/>
          <w:kern w:val="1"/>
          <w:u w:val="single"/>
        </w:rPr>
        <w:tab/>
      </w:r>
      <w:r w:rsidR="008F4EDE" w:rsidRPr="00EE63E0">
        <w:rPr>
          <w:rFonts w:eastAsia="SimSun"/>
          <w:kern w:val="1"/>
          <w:u w:val="single"/>
        </w:rPr>
        <w:tab/>
      </w:r>
      <w:r w:rsidR="004C1C57" w:rsidRPr="00EE63E0">
        <w:rPr>
          <w:rFonts w:eastAsia="SimSun"/>
          <w:kern w:val="1"/>
          <w:u w:val="single"/>
        </w:rPr>
        <w:t xml:space="preserve">           </w:t>
      </w:r>
      <w:r w:rsidR="008F4EDE" w:rsidRPr="00EE63E0">
        <w:rPr>
          <w:rFonts w:eastAsia="SimSun"/>
          <w:u w:val="single"/>
          <w:lang w:eastAsia="zh-CN"/>
        </w:rPr>
        <w:t>/</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p>
    <w:p w:rsidR="008F4EDE" w:rsidRPr="00F806EB" w:rsidRDefault="008F4EDE" w:rsidP="00F806EB">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w:t>
      </w:r>
      <w:r w:rsidR="004C1C57" w:rsidRPr="00DA3476">
        <w:rPr>
          <w:rFonts w:eastAsia="SimSun"/>
          <w:kern w:val="1"/>
          <w:sz w:val="20"/>
          <w:szCs w:val="20"/>
        </w:rPr>
        <w:t xml:space="preserve">  </w:t>
      </w:r>
      <w:r w:rsidR="00DA3476" w:rsidRPr="00DA3476">
        <w:rPr>
          <w:rFonts w:eastAsia="SimSun"/>
          <w:kern w:val="1"/>
          <w:sz w:val="20"/>
          <w:szCs w:val="20"/>
        </w:rPr>
        <w:t xml:space="preserve">  </w:t>
      </w:r>
      <w:r w:rsidR="004C1C57" w:rsidRPr="00DA3476">
        <w:rPr>
          <w:rFonts w:eastAsia="SimSun"/>
          <w:kern w:val="1"/>
          <w:sz w:val="20"/>
          <w:szCs w:val="20"/>
        </w:rPr>
        <w:t xml:space="preserve">  </w:t>
      </w:r>
      <w:r w:rsidRPr="00DA3476">
        <w:rPr>
          <w:rFonts w:eastAsia="SimSun"/>
          <w:kern w:val="1"/>
          <w:sz w:val="20"/>
          <w:szCs w:val="20"/>
        </w:rPr>
        <w:t>подпись                                                      И.О. Фамилия</w:t>
      </w: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8F4EDE"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4</w:t>
      </w:r>
    </w:p>
    <w:p w:rsidR="00576888" w:rsidRPr="00576888" w:rsidRDefault="00DA3476"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календарного плана выполнения </w:t>
      </w:r>
      <w:r w:rsidR="008D2F5E" w:rsidRPr="008D2F5E">
        <w:rPr>
          <w:rFonts w:eastAsia="SimSun"/>
          <w:kern w:val="1"/>
        </w:rPr>
        <w:t>дипломной работы</w:t>
      </w:r>
    </w:p>
    <w:p w:rsidR="008F4EDE" w:rsidRPr="00EE63E0" w:rsidRDefault="008F4EDE" w:rsidP="008F4EDE">
      <w:pPr>
        <w:tabs>
          <w:tab w:val="num" w:pos="0"/>
        </w:tabs>
        <w:jc w:val="right"/>
        <w:rPr>
          <w:rFonts w:eastAsia="SimSun"/>
          <w:kern w:val="1"/>
          <w:sz w:val="28"/>
          <w:szCs w:val="28"/>
        </w:rPr>
      </w:pPr>
    </w:p>
    <w:p w:rsidR="004C1C57" w:rsidRPr="00EE63E0" w:rsidRDefault="008F4EDE" w:rsidP="002A67F3">
      <w:pPr>
        <w:shd w:val="clear" w:color="auto" w:fill="FFFFFF"/>
        <w:spacing w:line="360" w:lineRule="auto"/>
        <w:jc w:val="center"/>
        <w:rPr>
          <w:b/>
          <w:sz w:val="28"/>
          <w:szCs w:val="28"/>
        </w:rPr>
      </w:pPr>
      <w:r w:rsidRPr="00EE63E0">
        <w:rPr>
          <w:b/>
          <w:sz w:val="28"/>
          <w:szCs w:val="28"/>
        </w:rPr>
        <w:t xml:space="preserve">Календарный план выполнения </w:t>
      </w:r>
      <w:r w:rsidR="005B7600">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8F4EDE" w:rsidRPr="00F806EB" w:rsidTr="00E64D9A">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w:t>
            </w:r>
          </w:p>
          <w:p w:rsidR="008F4EDE" w:rsidRPr="00F806EB" w:rsidRDefault="008F4EDE" w:rsidP="00E74787">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Срок</w:t>
            </w:r>
          </w:p>
          <w:p w:rsidR="008F4EDE" w:rsidRPr="00F806EB" w:rsidRDefault="008F4EDE" w:rsidP="00E74787">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Отметка о</w:t>
            </w:r>
          </w:p>
          <w:p w:rsidR="008F4EDE" w:rsidRPr="00F806EB" w:rsidRDefault="008F4EDE" w:rsidP="00E74787">
            <w:pPr>
              <w:jc w:val="center"/>
              <w:rPr>
                <w:sz w:val="28"/>
                <w:szCs w:val="28"/>
              </w:rPr>
            </w:pPr>
            <w:r w:rsidRPr="00F806EB">
              <w:rPr>
                <w:sz w:val="28"/>
                <w:szCs w:val="28"/>
              </w:rPr>
              <w:t>выполнении</w:t>
            </w:r>
          </w:p>
        </w:tc>
      </w:tr>
      <w:tr w:rsidR="008F4EDE" w:rsidRPr="00F806EB" w:rsidTr="00E64D9A">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1.</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252206" w:rsidP="00E74787">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r w:rsidRPr="00F806EB">
              <w:rPr>
                <w:sz w:val="28"/>
                <w:szCs w:val="28"/>
              </w:rPr>
              <w:t>2.</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252206" w:rsidP="00E74787">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3.</w:t>
            </w: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bl>
    <w:p w:rsidR="008F4EDE" w:rsidRPr="00EE63E0" w:rsidRDefault="008F4EDE" w:rsidP="008F4EDE">
      <w:pPr>
        <w:shd w:val="clear" w:color="auto" w:fill="FFFFFF"/>
        <w:ind w:firstLine="709"/>
        <w:jc w:val="both"/>
        <w:rPr>
          <w:b/>
        </w:rPr>
      </w:pPr>
    </w:p>
    <w:p w:rsidR="008F4EDE" w:rsidRPr="00EE63E0" w:rsidRDefault="008F4EDE" w:rsidP="008F4EDE">
      <w:pPr>
        <w:shd w:val="clear" w:color="auto" w:fill="FFFFFF"/>
        <w:jc w:val="both"/>
      </w:pPr>
    </w:p>
    <w:p w:rsidR="008F4EDE" w:rsidRPr="00EE63E0" w:rsidRDefault="002E4DFA" w:rsidP="008F4EDE">
      <w:pPr>
        <w:shd w:val="clear" w:color="auto" w:fill="FFFFFF"/>
        <w:jc w:val="both"/>
        <w:rPr>
          <w:rFonts w:eastAsia="SimSun"/>
          <w:kern w:val="1"/>
          <w:u w:val="single"/>
        </w:rPr>
      </w:pPr>
      <w:r w:rsidRPr="00F806EB">
        <w:rPr>
          <w:sz w:val="28"/>
        </w:rPr>
        <w:t>Обучающийся</w:t>
      </w:r>
      <w:r w:rsidR="008F4EDE" w:rsidRPr="00F806EB">
        <w:rPr>
          <w:b/>
          <w:sz w:val="28"/>
        </w:rPr>
        <w:t xml:space="preserve"> </w:t>
      </w:r>
      <w:r w:rsidR="008F4EDE" w:rsidRPr="00EE63E0">
        <w:rPr>
          <w:b/>
        </w:rPr>
        <w:t xml:space="preserve">   </w:t>
      </w:r>
      <w:r w:rsidR="008F4EDE" w:rsidRPr="00EE63E0">
        <w:rPr>
          <w:rFonts w:ascii="Calibri" w:hAnsi="Calibri"/>
          <w:sz w:val="22"/>
          <w:szCs w:val="22"/>
        </w:rPr>
        <w:t xml:space="preserve"> </w:t>
      </w:r>
      <w:r w:rsidR="008F4EDE" w:rsidRPr="00EE63E0">
        <w:t>________________</w:t>
      </w:r>
      <w:r w:rsidR="008F4EDE" w:rsidRPr="00EE63E0">
        <w:rPr>
          <w:rFonts w:ascii="Calibri" w:hAnsi="Calibri"/>
          <w:sz w:val="22"/>
          <w:szCs w:val="22"/>
        </w:rPr>
        <w:t xml:space="preserve"> </w:t>
      </w:r>
      <w:r w:rsidR="008F4EDE" w:rsidRPr="00EE63E0">
        <w:t xml:space="preserve">         </w:t>
      </w:r>
      <w:r w:rsidR="008F4EDE" w:rsidRPr="00EE63E0">
        <w:rPr>
          <w:u w:val="single"/>
        </w:rPr>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u w:val="single"/>
        </w:rPr>
        <w:t xml:space="preserve">                                                                                                                                  </w:t>
      </w:r>
      <w:r w:rsidR="008F4EDE" w:rsidRPr="00EE63E0">
        <w:rPr>
          <w:b/>
        </w:rPr>
        <w:t xml:space="preserve"> </w:t>
      </w:r>
      <w:r w:rsidR="008F4EDE" w:rsidRPr="00EE63E0">
        <w:t xml:space="preserve">  </w:t>
      </w:r>
    </w:p>
    <w:p w:rsidR="00FE3E9F" w:rsidRPr="002A67F3" w:rsidRDefault="00FE3E9F" w:rsidP="008F4EDE">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A87609" w:rsidRDefault="00A87609" w:rsidP="008F4EDE">
      <w:pPr>
        <w:shd w:val="clear" w:color="auto" w:fill="FFFFFF"/>
        <w:jc w:val="both"/>
        <w:rPr>
          <w:sz w:val="32"/>
        </w:rPr>
      </w:pPr>
    </w:p>
    <w:p w:rsidR="008F4EDE" w:rsidRPr="00EE63E0" w:rsidRDefault="008F4EDE" w:rsidP="008F4EDE">
      <w:pPr>
        <w:shd w:val="clear" w:color="auto" w:fill="FFFFFF"/>
        <w:jc w:val="both"/>
      </w:pPr>
      <w:r w:rsidRPr="00947615">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004C1C57" w:rsidRPr="00EE63E0">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8F4EDE" w:rsidRPr="002A67F3" w:rsidRDefault="002A67F3" w:rsidP="002A67F3">
      <w:pPr>
        <w:tabs>
          <w:tab w:val="num" w:pos="0"/>
          <w:tab w:val="left" w:pos="2410"/>
          <w:tab w:val="left" w:pos="2552"/>
        </w:tabs>
        <w:rPr>
          <w:rFonts w:eastAsia="SimSun"/>
          <w:kern w:val="1"/>
          <w:sz w:val="20"/>
          <w:szCs w:val="20"/>
        </w:rPr>
      </w:pPr>
      <w:r>
        <w:rPr>
          <w:rFonts w:eastAsia="SimSun"/>
          <w:kern w:val="1"/>
          <w:sz w:val="20"/>
          <w:szCs w:val="20"/>
        </w:rPr>
        <w:t xml:space="preserve">                                                </w:t>
      </w:r>
      <w:r w:rsidR="00FE3E9F" w:rsidRPr="002A67F3">
        <w:rPr>
          <w:rFonts w:eastAsia="SimSun"/>
          <w:kern w:val="1"/>
          <w:sz w:val="20"/>
          <w:szCs w:val="20"/>
        </w:rPr>
        <w:t>подпись                                                      И.О. Фамилия</w:t>
      </w:r>
      <w:r w:rsidR="00FE3E9F" w:rsidRPr="002A67F3">
        <w:rPr>
          <w:rFonts w:eastAsia="SimSun"/>
          <w:kern w:val="1"/>
          <w:sz w:val="20"/>
          <w:szCs w:val="20"/>
        </w:rPr>
        <w:cr/>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73204F" w:rsidRPr="00EE63E0" w:rsidRDefault="0073204F" w:rsidP="008F4EDE">
      <w:pPr>
        <w:tabs>
          <w:tab w:val="num" w:pos="0"/>
        </w:tabs>
        <w:jc w:val="right"/>
        <w:rPr>
          <w:rFonts w:eastAsia="SimSun"/>
          <w:kern w:val="1"/>
          <w:sz w:val="28"/>
          <w:szCs w:val="28"/>
        </w:rPr>
      </w:pPr>
    </w:p>
    <w:p w:rsidR="00A87609" w:rsidRDefault="00A87609" w:rsidP="00FE73C4">
      <w:pPr>
        <w:tabs>
          <w:tab w:val="num" w:pos="0"/>
        </w:tabs>
        <w:rPr>
          <w:rFonts w:eastAsia="SimSun"/>
          <w:kern w:val="1"/>
          <w:sz w:val="28"/>
          <w:szCs w:val="28"/>
        </w:rPr>
      </w:pPr>
    </w:p>
    <w:p w:rsidR="001B1593" w:rsidRPr="00576888" w:rsidRDefault="001B1593" w:rsidP="008F4EDE">
      <w:pPr>
        <w:suppressAutoHyphens w:val="0"/>
        <w:autoSpaceDE w:val="0"/>
        <w:autoSpaceDN w:val="0"/>
        <w:adjustRightInd w:val="0"/>
        <w:jc w:val="right"/>
        <w:rPr>
          <w:bCs/>
          <w:lang w:eastAsia="ru-RU"/>
        </w:rPr>
      </w:pPr>
      <w:r w:rsidRPr="00576888">
        <w:rPr>
          <w:lang w:eastAsia="ru-RU"/>
        </w:rPr>
        <w:t>Пр</w:t>
      </w:r>
      <w:r w:rsidRPr="00576888">
        <w:rPr>
          <w:bCs/>
          <w:lang w:eastAsia="ru-RU"/>
        </w:rPr>
        <w:t xml:space="preserve">иложение </w:t>
      </w:r>
      <w:r w:rsidR="00E127F6">
        <w:rPr>
          <w:bCs/>
          <w:lang w:eastAsia="ru-RU"/>
        </w:rPr>
        <w:t>5</w:t>
      </w:r>
      <w:r w:rsidRPr="00576888">
        <w:rPr>
          <w:bCs/>
          <w:lang w:eastAsia="ru-RU"/>
        </w:rPr>
        <w:t xml:space="preserve"> </w:t>
      </w:r>
    </w:p>
    <w:p w:rsidR="001B1593" w:rsidRPr="00576888" w:rsidRDefault="00EB3434" w:rsidP="001B1593">
      <w:pPr>
        <w:spacing w:line="360" w:lineRule="auto"/>
        <w:jc w:val="center"/>
        <w:rPr>
          <w:bCs/>
          <w:kern w:val="2"/>
        </w:rPr>
      </w:pPr>
      <w:r>
        <w:rPr>
          <w:bCs/>
          <w:kern w:val="2"/>
        </w:rPr>
        <w:t xml:space="preserve">                                                                                         </w:t>
      </w:r>
      <w:r w:rsidR="00576888" w:rsidRPr="00576888">
        <w:rPr>
          <w:bCs/>
          <w:kern w:val="2"/>
        </w:rPr>
        <w:t xml:space="preserve">Форма содержания </w:t>
      </w:r>
      <w:r w:rsidR="002E2C72">
        <w:rPr>
          <w:bCs/>
          <w:kern w:val="2"/>
        </w:rPr>
        <w:t>дипломной работы</w:t>
      </w:r>
    </w:p>
    <w:p w:rsidR="00EB3434" w:rsidRDefault="00EB3434" w:rsidP="001B1593">
      <w:pPr>
        <w:spacing w:line="360" w:lineRule="auto"/>
        <w:jc w:val="center"/>
        <w:rPr>
          <w:b/>
          <w:kern w:val="2"/>
          <w:sz w:val="28"/>
          <w:szCs w:val="28"/>
        </w:rPr>
      </w:pPr>
    </w:p>
    <w:p w:rsidR="001B1593" w:rsidRPr="00A00463" w:rsidRDefault="001B1593" w:rsidP="001B1593">
      <w:pPr>
        <w:spacing w:line="360" w:lineRule="auto"/>
        <w:jc w:val="center"/>
        <w:rPr>
          <w:b/>
          <w:kern w:val="2"/>
          <w:sz w:val="28"/>
          <w:szCs w:val="28"/>
        </w:rPr>
      </w:pPr>
      <w:r w:rsidRPr="00A00463">
        <w:rPr>
          <w:b/>
          <w:kern w:val="2"/>
          <w:sz w:val="28"/>
          <w:szCs w:val="28"/>
        </w:rPr>
        <w:t>СОДЕРЖАНИЕ</w:t>
      </w:r>
    </w:p>
    <w:p w:rsidR="00D90DF1" w:rsidRPr="00A00463" w:rsidRDefault="00D90DF1" w:rsidP="00D90DF1">
      <w:pPr>
        <w:spacing w:after="150"/>
        <w:jc w:val="center"/>
        <w:rPr>
          <w:color w:val="000000"/>
          <w:sz w:val="28"/>
          <w:szCs w:val="28"/>
          <w:lang w:eastAsia="ru-RU"/>
        </w:rPr>
      </w:pPr>
      <w:r w:rsidRPr="00A00463">
        <w:rPr>
          <w:color w:val="000000"/>
          <w:sz w:val="28"/>
          <w:szCs w:val="28"/>
          <w:lang w:eastAsia="ru-RU"/>
        </w:rPr>
        <w:br/>
      </w:r>
    </w:p>
    <w:tbl>
      <w:tblPr>
        <w:tblW w:w="9570" w:type="dxa"/>
        <w:tblCellMar>
          <w:top w:w="105" w:type="dxa"/>
          <w:left w:w="105" w:type="dxa"/>
          <w:bottom w:w="105" w:type="dxa"/>
          <w:right w:w="105" w:type="dxa"/>
        </w:tblCellMar>
        <w:tblLook w:val="04A0" w:firstRow="1" w:lastRow="0" w:firstColumn="1" w:lastColumn="0" w:noHBand="0" w:noVBand="1"/>
      </w:tblPr>
      <w:tblGrid>
        <w:gridCol w:w="9225"/>
        <w:gridCol w:w="345"/>
      </w:tblGrid>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 xml:space="preserve">Введение </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rPr>
                <w:color w:val="000000"/>
                <w:sz w:val="28"/>
                <w:szCs w:val="28"/>
                <w:lang w:eastAsia="ru-RU"/>
              </w:rPr>
            </w:pPr>
            <w:r>
              <w:rPr>
                <w:color w:val="000000"/>
                <w:sz w:val="28"/>
                <w:szCs w:val="28"/>
                <w:lang w:eastAsia="ru-RU"/>
              </w:rPr>
              <w:t>5</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9535A4" w:rsidP="00641AF9">
            <w:pPr>
              <w:spacing w:line="360" w:lineRule="auto"/>
              <w:ind w:firstLine="709"/>
              <w:rPr>
                <w:color w:val="000000"/>
                <w:sz w:val="28"/>
                <w:szCs w:val="28"/>
                <w:lang w:eastAsia="ru-RU"/>
              </w:rPr>
            </w:pPr>
            <w:r>
              <w:rPr>
                <w:color w:val="000000"/>
                <w:sz w:val="28"/>
                <w:szCs w:val="28"/>
                <w:lang w:eastAsia="ru-RU"/>
              </w:rPr>
              <w:t xml:space="preserve">Глава </w:t>
            </w:r>
            <w:r w:rsidR="00D90DF1" w:rsidRPr="0016027E">
              <w:rPr>
                <w:color w:val="000000"/>
                <w:sz w:val="28"/>
                <w:szCs w:val="28"/>
                <w:lang w:eastAsia="ru-RU"/>
              </w:rPr>
              <w:t>1</w:t>
            </w:r>
            <w:r w:rsidR="00072BB5" w:rsidRPr="0016027E">
              <w:rPr>
                <w:color w:val="000000"/>
                <w:sz w:val="28"/>
                <w:szCs w:val="28"/>
                <w:lang w:eastAsia="ru-RU"/>
              </w:rPr>
              <w:t>.</w:t>
            </w:r>
            <w:r w:rsidR="00D90DF1" w:rsidRPr="0016027E">
              <w:rPr>
                <w:color w:val="000000"/>
                <w:sz w:val="28"/>
                <w:szCs w:val="28"/>
                <w:lang w:eastAsia="ru-RU"/>
              </w:rPr>
              <w:t xml:space="preserve"> </w:t>
            </w:r>
            <w:r w:rsidRPr="009535A4">
              <w:rPr>
                <w:color w:val="000000"/>
                <w:sz w:val="28"/>
                <w:szCs w:val="28"/>
                <w:lang w:eastAsia="ru-RU"/>
              </w:rPr>
              <w:t>Теоретические основы</w:t>
            </w:r>
            <w:r>
              <w:rPr>
                <w:color w:val="000000"/>
                <w:sz w:val="28"/>
                <w:szCs w:val="28"/>
                <w:lang w:eastAsia="ru-RU"/>
              </w:rPr>
              <w:t>…………………</w:t>
            </w:r>
            <w:proofErr w:type="gramStart"/>
            <w:r>
              <w:rPr>
                <w:color w:val="000000"/>
                <w:sz w:val="28"/>
                <w:szCs w:val="28"/>
                <w:lang w:eastAsia="ru-RU"/>
              </w:rPr>
              <w:t>…….</w:t>
            </w:r>
            <w:proofErr w:type="gramEnd"/>
            <w:r>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7</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1.1</w:t>
            </w:r>
            <w:r w:rsidR="00072BB5" w:rsidRPr="0016027E">
              <w:rPr>
                <w:color w:val="000000"/>
                <w:sz w:val="28"/>
                <w:szCs w:val="28"/>
                <w:lang w:eastAsia="ru-RU"/>
              </w:rPr>
              <w:t>.</w:t>
            </w:r>
            <w:r w:rsidRPr="0016027E">
              <w:rPr>
                <w:color w:val="000000"/>
                <w:sz w:val="28"/>
                <w:szCs w:val="28"/>
                <w:lang w:eastAsia="ru-RU"/>
              </w:rPr>
              <w:t xml:space="preserve"> Сущность, виды и классификация </w:t>
            </w:r>
            <w:r w:rsidR="00641AF9" w:rsidRPr="0016027E">
              <w:rPr>
                <w:color w:val="000000"/>
                <w:sz w:val="28"/>
                <w:szCs w:val="28"/>
                <w:lang w:eastAsia="ru-RU"/>
              </w:rPr>
              <w:t>…</w:t>
            </w:r>
            <w:r w:rsidR="009535A4">
              <w:rPr>
                <w:color w:val="000000"/>
                <w:sz w:val="28"/>
                <w:szCs w:val="28"/>
                <w:lang w:eastAsia="ru-RU"/>
              </w:rPr>
              <w:t>………</w:t>
            </w:r>
            <w:proofErr w:type="gramStart"/>
            <w:r w:rsidR="009535A4">
              <w:rPr>
                <w:color w:val="000000"/>
                <w:sz w:val="28"/>
                <w:szCs w:val="28"/>
                <w:lang w:eastAsia="ru-RU"/>
              </w:rPr>
              <w:t>…….</w:t>
            </w:r>
            <w:proofErr w:type="gramEnd"/>
            <w:r w:rsidR="009535A4">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7</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1.2</w:t>
            </w:r>
            <w:r w:rsidR="00072BB5" w:rsidRPr="0016027E">
              <w:rPr>
                <w:color w:val="000000"/>
                <w:sz w:val="28"/>
                <w:szCs w:val="28"/>
                <w:lang w:eastAsia="ru-RU"/>
              </w:rPr>
              <w:t>.</w:t>
            </w:r>
            <w:r w:rsidRPr="0016027E">
              <w:rPr>
                <w:color w:val="000000"/>
                <w:sz w:val="28"/>
                <w:szCs w:val="28"/>
                <w:lang w:eastAsia="ru-RU"/>
              </w:rPr>
              <w:t xml:space="preserve"> </w:t>
            </w:r>
            <w:r w:rsidR="00641AF9" w:rsidRPr="0016027E">
              <w:rPr>
                <w:color w:val="000000"/>
                <w:sz w:val="28"/>
                <w:szCs w:val="28"/>
                <w:lang w:eastAsia="ru-RU"/>
              </w:rPr>
              <w:t>Т</w:t>
            </w:r>
            <w:r w:rsidRPr="0016027E">
              <w:rPr>
                <w:color w:val="000000"/>
                <w:sz w:val="28"/>
                <w:szCs w:val="28"/>
                <w:lang w:eastAsia="ru-RU"/>
              </w:rPr>
              <w:t xml:space="preserve">ребования к </w:t>
            </w:r>
            <w:r w:rsidR="00641AF9" w:rsidRPr="0016027E">
              <w:rPr>
                <w:color w:val="000000"/>
                <w:sz w:val="28"/>
                <w:szCs w:val="28"/>
                <w:lang w:eastAsia="ru-RU"/>
              </w:rPr>
              <w:t>…</w:t>
            </w:r>
            <w:r w:rsidR="009535A4">
              <w:rPr>
                <w:color w:val="000000"/>
                <w:sz w:val="28"/>
                <w:szCs w:val="28"/>
                <w:lang w:eastAsia="ru-RU"/>
              </w:rPr>
              <w:t>………………………………</w:t>
            </w:r>
            <w:proofErr w:type="gramStart"/>
            <w:r w:rsidR="009535A4">
              <w:rPr>
                <w:color w:val="000000"/>
                <w:sz w:val="28"/>
                <w:szCs w:val="28"/>
                <w:lang w:eastAsia="ru-RU"/>
              </w:rPr>
              <w:t>…….</w:t>
            </w:r>
            <w:proofErr w:type="gramEnd"/>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641AF9" w:rsidP="006210AE">
            <w:pPr>
              <w:spacing w:after="150"/>
              <w:rPr>
                <w:color w:val="000000"/>
                <w:sz w:val="28"/>
                <w:szCs w:val="28"/>
                <w:lang w:eastAsia="ru-RU"/>
              </w:rPr>
            </w:pPr>
            <w:r w:rsidRPr="0016027E">
              <w:rPr>
                <w:color w:val="000000"/>
                <w:sz w:val="28"/>
                <w:szCs w:val="28"/>
                <w:lang w:eastAsia="ru-RU"/>
              </w:rPr>
              <w:t>12</w:t>
            </w:r>
          </w:p>
        </w:tc>
      </w:tr>
      <w:tr w:rsidR="00D90DF1" w:rsidRPr="0016027E" w:rsidTr="00D90DF1">
        <w:trPr>
          <w:trHeight w:val="270"/>
        </w:trPr>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1.3</w:t>
            </w:r>
            <w:r w:rsidR="00072BB5" w:rsidRPr="0016027E">
              <w:rPr>
                <w:color w:val="000000"/>
                <w:sz w:val="28"/>
                <w:szCs w:val="28"/>
                <w:lang w:eastAsia="ru-RU"/>
              </w:rPr>
              <w:t>.</w:t>
            </w:r>
            <w:r w:rsidRPr="0016027E">
              <w:rPr>
                <w:color w:val="000000"/>
                <w:sz w:val="28"/>
                <w:szCs w:val="28"/>
                <w:lang w:eastAsia="ru-RU"/>
              </w:rPr>
              <w:t xml:space="preserve"> </w:t>
            </w:r>
            <w:r w:rsidR="00641AF9" w:rsidRPr="0016027E">
              <w:rPr>
                <w:color w:val="000000"/>
                <w:sz w:val="28"/>
                <w:szCs w:val="28"/>
                <w:lang w:eastAsia="ru-RU"/>
              </w:rPr>
              <w:t>Методика определения…</w:t>
            </w:r>
            <w:r w:rsidR="009535A4">
              <w:rPr>
                <w:color w:val="000000"/>
                <w:sz w:val="28"/>
                <w:szCs w:val="28"/>
                <w:lang w:eastAsia="ru-RU"/>
              </w:rPr>
              <w:t>……………………</w:t>
            </w:r>
            <w:proofErr w:type="gramStart"/>
            <w:r w:rsidR="009535A4">
              <w:rPr>
                <w:color w:val="000000"/>
                <w:sz w:val="28"/>
                <w:szCs w:val="28"/>
                <w:lang w:eastAsia="ru-RU"/>
              </w:rPr>
              <w:t>…….</w:t>
            </w:r>
            <w:proofErr w:type="gramEnd"/>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1</w:t>
            </w:r>
            <w:r w:rsidR="00641AF9" w:rsidRPr="0016027E">
              <w:rPr>
                <w:color w:val="000000"/>
                <w:sz w:val="28"/>
                <w:szCs w:val="28"/>
                <w:lang w:eastAsia="ru-RU"/>
              </w:rPr>
              <w:t>8</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9535A4" w:rsidP="00641AF9">
            <w:pPr>
              <w:spacing w:line="360" w:lineRule="auto"/>
              <w:ind w:firstLine="709"/>
              <w:rPr>
                <w:color w:val="000000"/>
                <w:sz w:val="28"/>
                <w:szCs w:val="28"/>
                <w:lang w:eastAsia="ru-RU"/>
              </w:rPr>
            </w:pPr>
            <w:r>
              <w:rPr>
                <w:color w:val="000000"/>
                <w:sz w:val="28"/>
                <w:szCs w:val="28"/>
                <w:lang w:eastAsia="ru-RU"/>
              </w:rPr>
              <w:t xml:space="preserve">Глава </w:t>
            </w:r>
            <w:r w:rsidR="00D90DF1" w:rsidRPr="0016027E">
              <w:rPr>
                <w:color w:val="000000"/>
                <w:sz w:val="28"/>
                <w:szCs w:val="28"/>
                <w:lang w:eastAsia="ru-RU"/>
              </w:rPr>
              <w:t>2</w:t>
            </w:r>
            <w:r w:rsidR="00072BB5" w:rsidRPr="0016027E">
              <w:rPr>
                <w:color w:val="000000"/>
                <w:sz w:val="28"/>
                <w:szCs w:val="28"/>
                <w:lang w:eastAsia="ru-RU"/>
              </w:rPr>
              <w:t>.</w:t>
            </w:r>
            <w:r w:rsidR="00D90DF1" w:rsidRPr="0016027E">
              <w:rPr>
                <w:color w:val="000000"/>
                <w:sz w:val="28"/>
                <w:szCs w:val="28"/>
                <w:lang w:eastAsia="ru-RU"/>
              </w:rPr>
              <w:t xml:space="preserve"> </w:t>
            </w:r>
            <w:r w:rsidRPr="009535A4">
              <w:rPr>
                <w:color w:val="000000"/>
                <w:sz w:val="28"/>
                <w:szCs w:val="28"/>
                <w:lang w:eastAsia="ru-RU"/>
              </w:rPr>
              <w:t>Анализ финансово—хозяйственной деятельности ООО «</w:t>
            </w:r>
            <w:proofErr w:type="spellStart"/>
            <w:r w:rsidRPr="009535A4">
              <w:rPr>
                <w:color w:val="000000"/>
                <w:sz w:val="28"/>
                <w:szCs w:val="28"/>
                <w:lang w:eastAsia="ru-RU"/>
              </w:rPr>
              <w:t>ПродЛайн</w:t>
            </w:r>
            <w:proofErr w:type="spellEnd"/>
            <w:r w:rsidRPr="009535A4">
              <w:rPr>
                <w:color w:val="000000"/>
                <w:sz w:val="28"/>
                <w:szCs w:val="28"/>
                <w:lang w:eastAsia="ru-RU"/>
              </w:rPr>
              <w:t>» и разработка мероприятий…</w:t>
            </w:r>
            <w:r>
              <w:rPr>
                <w:color w:val="000000"/>
                <w:sz w:val="28"/>
                <w:szCs w:val="28"/>
                <w:lang w:eastAsia="ru-RU"/>
              </w:rPr>
              <w:t>……………</w:t>
            </w:r>
            <w:proofErr w:type="gramStart"/>
            <w:r>
              <w:rPr>
                <w:color w:val="000000"/>
                <w:sz w:val="28"/>
                <w:szCs w:val="28"/>
                <w:lang w:eastAsia="ru-RU"/>
              </w:rPr>
              <w:t>…….</w:t>
            </w:r>
            <w:proofErr w:type="gramEnd"/>
            <w:r>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9535A4" w:rsidRDefault="009535A4" w:rsidP="006210AE">
            <w:pPr>
              <w:spacing w:after="150"/>
              <w:rPr>
                <w:color w:val="000000"/>
                <w:sz w:val="28"/>
                <w:szCs w:val="28"/>
                <w:lang w:eastAsia="ru-RU"/>
              </w:rPr>
            </w:pPr>
          </w:p>
          <w:p w:rsidR="00D90DF1" w:rsidRPr="0016027E" w:rsidRDefault="00D90DF1" w:rsidP="006210AE">
            <w:pPr>
              <w:spacing w:after="150"/>
              <w:rPr>
                <w:color w:val="000000"/>
                <w:sz w:val="28"/>
                <w:szCs w:val="28"/>
                <w:lang w:eastAsia="ru-RU"/>
              </w:rPr>
            </w:pPr>
            <w:r w:rsidRPr="0016027E">
              <w:rPr>
                <w:color w:val="000000"/>
                <w:sz w:val="28"/>
                <w:szCs w:val="28"/>
                <w:lang w:eastAsia="ru-RU"/>
              </w:rPr>
              <w:t>24</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2.1</w:t>
            </w:r>
            <w:r w:rsidR="00641AF9" w:rsidRPr="0016027E">
              <w:rPr>
                <w:color w:val="000000"/>
                <w:sz w:val="28"/>
                <w:szCs w:val="28"/>
                <w:lang w:eastAsia="ru-RU"/>
              </w:rPr>
              <w:t>.</w:t>
            </w:r>
            <w:r w:rsidRPr="0016027E">
              <w:rPr>
                <w:color w:val="000000"/>
                <w:sz w:val="28"/>
                <w:szCs w:val="28"/>
                <w:lang w:eastAsia="ru-RU"/>
              </w:rPr>
              <w:t xml:space="preserve"> </w:t>
            </w:r>
            <w:r w:rsidR="009535A4">
              <w:rPr>
                <w:color w:val="000000"/>
                <w:sz w:val="28"/>
                <w:szCs w:val="28"/>
                <w:lang w:eastAsia="ru-RU"/>
              </w:rPr>
              <w:t>Общая характеристика</w:t>
            </w:r>
            <w:r w:rsidR="009535A4" w:rsidRPr="00A00463">
              <w:rPr>
                <w:color w:val="000000"/>
                <w:sz w:val="28"/>
                <w:szCs w:val="28"/>
                <w:lang w:eastAsia="ru-RU"/>
              </w:rPr>
              <w:t xml:space="preserve"> </w:t>
            </w:r>
            <w:r w:rsidR="009535A4">
              <w:rPr>
                <w:color w:val="000000"/>
                <w:sz w:val="28"/>
                <w:szCs w:val="28"/>
                <w:lang w:eastAsia="ru-RU"/>
              </w:rPr>
              <w:t>предприятия………………</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24</w:t>
            </w:r>
          </w:p>
        </w:tc>
      </w:tr>
      <w:tr w:rsidR="00D90DF1" w:rsidRPr="0016027E"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2.2</w:t>
            </w:r>
            <w:r w:rsidR="00641AF9" w:rsidRPr="0016027E">
              <w:rPr>
                <w:color w:val="000000"/>
                <w:sz w:val="28"/>
                <w:szCs w:val="28"/>
                <w:lang w:eastAsia="ru-RU"/>
              </w:rPr>
              <w:t>.</w:t>
            </w:r>
            <w:r w:rsidRPr="0016027E">
              <w:rPr>
                <w:color w:val="000000"/>
                <w:sz w:val="28"/>
                <w:szCs w:val="28"/>
                <w:lang w:eastAsia="ru-RU"/>
              </w:rPr>
              <w:t xml:space="preserve"> </w:t>
            </w:r>
            <w:r w:rsidR="009535A4" w:rsidRPr="009535A4">
              <w:rPr>
                <w:color w:val="000000"/>
                <w:sz w:val="28"/>
                <w:szCs w:val="28"/>
                <w:lang w:eastAsia="ru-RU"/>
              </w:rPr>
              <w:t>Оценка эффективности деятельности…</w:t>
            </w:r>
            <w:r w:rsidR="009535A4">
              <w:rPr>
                <w:color w:val="000000"/>
                <w:sz w:val="28"/>
                <w:szCs w:val="28"/>
                <w:lang w:eastAsia="ru-RU"/>
              </w:rPr>
              <w:t>……</w:t>
            </w:r>
            <w:proofErr w:type="gramStart"/>
            <w:r w:rsidR="009535A4">
              <w:rPr>
                <w:color w:val="000000"/>
                <w:sz w:val="28"/>
                <w:szCs w:val="28"/>
                <w:lang w:eastAsia="ru-RU"/>
              </w:rPr>
              <w:t>…….</w:t>
            </w:r>
            <w:proofErr w:type="gramEnd"/>
            <w:r w:rsidR="009535A4">
              <w:rPr>
                <w:color w:val="000000"/>
                <w:sz w:val="28"/>
                <w:szCs w:val="28"/>
                <w:lang w:eastAsia="ru-RU"/>
              </w:rPr>
              <w:t>.</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210AE">
            <w:pPr>
              <w:spacing w:after="150"/>
              <w:rPr>
                <w:color w:val="000000"/>
                <w:sz w:val="28"/>
                <w:szCs w:val="28"/>
                <w:lang w:eastAsia="ru-RU"/>
              </w:rPr>
            </w:pPr>
            <w:r w:rsidRPr="0016027E">
              <w:rPr>
                <w:color w:val="000000"/>
                <w:sz w:val="28"/>
                <w:szCs w:val="28"/>
                <w:lang w:eastAsia="ru-RU"/>
              </w:rPr>
              <w:t>31</w:t>
            </w:r>
          </w:p>
        </w:tc>
      </w:tr>
      <w:tr w:rsidR="00D90DF1" w:rsidRPr="00A00463" w:rsidTr="00D90DF1">
        <w:trPr>
          <w:trHeight w:val="480"/>
        </w:trPr>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16027E" w:rsidRDefault="00D90DF1" w:rsidP="00641AF9">
            <w:pPr>
              <w:spacing w:line="360" w:lineRule="auto"/>
              <w:ind w:firstLine="709"/>
              <w:rPr>
                <w:color w:val="000000"/>
                <w:sz w:val="28"/>
                <w:szCs w:val="28"/>
                <w:lang w:eastAsia="ru-RU"/>
              </w:rPr>
            </w:pPr>
            <w:r w:rsidRPr="0016027E">
              <w:rPr>
                <w:color w:val="000000"/>
                <w:sz w:val="28"/>
                <w:szCs w:val="28"/>
                <w:lang w:eastAsia="ru-RU"/>
              </w:rPr>
              <w:t>2.3</w:t>
            </w:r>
            <w:r w:rsidR="00641AF9" w:rsidRPr="0016027E">
              <w:rPr>
                <w:color w:val="000000"/>
                <w:sz w:val="28"/>
                <w:szCs w:val="28"/>
                <w:lang w:eastAsia="ru-RU"/>
              </w:rPr>
              <w:t>.</w:t>
            </w:r>
            <w:r w:rsidRPr="0016027E">
              <w:rPr>
                <w:color w:val="000000"/>
                <w:sz w:val="28"/>
                <w:szCs w:val="28"/>
                <w:lang w:eastAsia="ru-RU"/>
              </w:rPr>
              <w:t xml:space="preserve"> </w:t>
            </w:r>
            <w:r w:rsidR="009535A4">
              <w:rPr>
                <w:color w:val="000000"/>
                <w:sz w:val="28"/>
                <w:szCs w:val="28"/>
                <w:lang w:eastAsia="ru-RU"/>
              </w:rPr>
              <w:t>Пути совершенствования… и обоснование эффективности проектных мероприятий………………………………………</w:t>
            </w:r>
          </w:p>
        </w:tc>
        <w:tc>
          <w:tcPr>
            <w:tcW w:w="345" w:type="dxa"/>
            <w:tcBorders>
              <w:top w:val="nil"/>
              <w:left w:val="nil"/>
              <w:bottom w:val="nil"/>
              <w:right w:val="nil"/>
            </w:tcBorders>
            <w:shd w:val="clear" w:color="auto" w:fill="auto"/>
            <w:tcMar>
              <w:top w:w="0" w:type="dxa"/>
              <w:left w:w="0" w:type="dxa"/>
              <w:bottom w:w="0" w:type="dxa"/>
              <w:right w:w="0" w:type="dxa"/>
            </w:tcMar>
            <w:hideMark/>
          </w:tcPr>
          <w:p w:rsidR="009535A4" w:rsidRDefault="009535A4" w:rsidP="006210AE">
            <w:pPr>
              <w:spacing w:after="150"/>
              <w:rPr>
                <w:color w:val="000000"/>
                <w:sz w:val="28"/>
                <w:szCs w:val="28"/>
                <w:lang w:eastAsia="ru-RU"/>
              </w:rPr>
            </w:pPr>
          </w:p>
          <w:p w:rsidR="00D90DF1" w:rsidRPr="00A00463" w:rsidRDefault="00641AF9" w:rsidP="006210AE">
            <w:pPr>
              <w:spacing w:after="150"/>
              <w:rPr>
                <w:color w:val="000000"/>
                <w:sz w:val="28"/>
                <w:szCs w:val="28"/>
                <w:lang w:eastAsia="ru-RU"/>
              </w:rPr>
            </w:pPr>
            <w:r w:rsidRPr="0016027E">
              <w:rPr>
                <w:color w:val="000000"/>
                <w:sz w:val="28"/>
                <w:szCs w:val="28"/>
                <w:lang w:eastAsia="ru-RU"/>
              </w:rPr>
              <w:t>42</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Заключение</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210AE">
            <w:pPr>
              <w:spacing w:after="150"/>
              <w:jc w:val="center"/>
              <w:rPr>
                <w:color w:val="000000"/>
                <w:sz w:val="28"/>
                <w:szCs w:val="28"/>
                <w:lang w:eastAsia="ru-RU"/>
              </w:rPr>
            </w:pPr>
            <w:r w:rsidRPr="00A00463">
              <w:rPr>
                <w:color w:val="000000"/>
                <w:sz w:val="28"/>
                <w:szCs w:val="28"/>
                <w:lang w:eastAsia="ru-RU"/>
              </w:rPr>
              <w:t>4</w:t>
            </w:r>
            <w:r w:rsidR="00641AF9">
              <w:rPr>
                <w:color w:val="000000"/>
                <w:sz w:val="28"/>
                <w:szCs w:val="28"/>
                <w:lang w:eastAsia="ru-RU"/>
              </w:rPr>
              <w:t>9</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Список использованных источников</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jc w:val="center"/>
              <w:rPr>
                <w:color w:val="000000"/>
                <w:sz w:val="28"/>
                <w:szCs w:val="28"/>
                <w:lang w:eastAsia="ru-RU"/>
              </w:rPr>
            </w:pPr>
            <w:r>
              <w:rPr>
                <w:color w:val="000000"/>
                <w:sz w:val="28"/>
                <w:szCs w:val="28"/>
                <w:lang w:eastAsia="ru-RU"/>
              </w:rPr>
              <w:t>52</w:t>
            </w:r>
          </w:p>
        </w:tc>
      </w:tr>
      <w:tr w:rsidR="00D90DF1" w:rsidRPr="00A00463" w:rsidTr="00D90DF1">
        <w:tc>
          <w:tcPr>
            <w:tcW w:w="922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D90DF1" w:rsidP="00641AF9">
            <w:pPr>
              <w:spacing w:line="360" w:lineRule="auto"/>
              <w:ind w:firstLine="709"/>
              <w:rPr>
                <w:color w:val="000000"/>
                <w:sz w:val="28"/>
                <w:szCs w:val="28"/>
                <w:lang w:eastAsia="ru-RU"/>
              </w:rPr>
            </w:pPr>
            <w:r w:rsidRPr="00A00463">
              <w:rPr>
                <w:color w:val="000000"/>
                <w:sz w:val="28"/>
                <w:szCs w:val="28"/>
                <w:lang w:eastAsia="ru-RU"/>
              </w:rPr>
              <w:t>Приложени</w:t>
            </w:r>
            <w:r w:rsidR="007C2A81">
              <w:rPr>
                <w:color w:val="000000"/>
                <w:sz w:val="28"/>
                <w:szCs w:val="28"/>
                <w:lang w:eastAsia="ru-RU"/>
              </w:rPr>
              <w:t>е</w:t>
            </w:r>
          </w:p>
        </w:tc>
        <w:tc>
          <w:tcPr>
            <w:tcW w:w="345" w:type="dxa"/>
            <w:tcBorders>
              <w:top w:val="nil"/>
              <w:left w:val="nil"/>
              <w:bottom w:val="nil"/>
              <w:right w:val="nil"/>
            </w:tcBorders>
            <w:shd w:val="clear" w:color="auto" w:fill="auto"/>
            <w:tcMar>
              <w:top w:w="0" w:type="dxa"/>
              <w:left w:w="0" w:type="dxa"/>
              <w:bottom w:w="0" w:type="dxa"/>
              <w:right w:w="0" w:type="dxa"/>
            </w:tcMar>
            <w:hideMark/>
          </w:tcPr>
          <w:p w:rsidR="00D90DF1" w:rsidRPr="00A00463" w:rsidRDefault="00641AF9" w:rsidP="006210AE">
            <w:pPr>
              <w:spacing w:after="150"/>
              <w:jc w:val="center"/>
              <w:rPr>
                <w:color w:val="000000"/>
                <w:sz w:val="28"/>
                <w:szCs w:val="28"/>
                <w:lang w:eastAsia="ru-RU"/>
              </w:rPr>
            </w:pPr>
            <w:r>
              <w:rPr>
                <w:color w:val="000000"/>
                <w:sz w:val="28"/>
                <w:szCs w:val="28"/>
                <w:lang w:eastAsia="ru-RU"/>
              </w:rPr>
              <w:t>55</w:t>
            </w:r>
          </w:p>
        </w:tc>
      </w:tr>
    </w:tbl>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0C6068">
      <w:pPr>
        <w:suppressAutoHyphens w:val="0"/>
        <w:jc w:val="right"/>
        <w:rPr>
          <w:sz w:val="28"/>
          <w:szCs w:val="28"/>
          <w:lang w:eastAsia="ru-RU"/>
        </w:rPr>
      </w:pPr>
    </w:p>
    <w:p w:rsidR="007923EE" w:rsidRDefault="007923EE" w:rsidP="000C6068">
      <w:pPr>
        <w:suppressAutoHyphens w:val="0"/>
        <w:jc w:val="right"/>
        <w:rPr>
          <w:sz w:val="28"/>
          <w:szCs w:val="28"/>
          <w:lang w:eastAsia="ru-RU"/>
        </w:rPr>
      </w:pPr>
    </w:p>
    <w:p w:rsidR="000C6068" w:rsidRDefault="000C6068" w:rsidP="000C6068">
      <w:pPr>
        <w:suppressAutoHyphens w:val="0"/>
        <w:jc w:val="right"/>
        <w:rPr>
          <w:bCs/>
          <w:lang w:eastAsia="ru-RU"/>
        </w:rPr>
      </w:pPr>
      <w:r w:rsidRPr="00576888">
        <w:rPr>
          <w:lang w:eastAsia="ru-RU"/>
        </w:rPr>
        <w:t>Пр</w:t>
      </w:r>
      <w:r w:rsidRPr="00576888">
        <w:rPr>
          <w:bCs/>
          <w:lang w:eastAsia="ru-RU"/>
        </w:rPr>
        <w:t xml:space="preserve">иложение </w:t>
      </w:r>
      <w:r w:rsidR="00E127F6">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r w:rsidR="00203401">
        <w:rPr>
          <w:color w:val="000000"/>
          <w:sz w:val="28"/>
          <w:szCs w:val="22"/>
          <w:lang w:eastAsia="ru-RU"/>
        </w:rPr>
        <w:t xml:space="preserve"> и приложения</w:t>
      </w:r>
      <w:r w:rsidRPr="009F5F28">
        <w:rPr>
          <w:color w:val="000000"/>
          <w:sz w:val="28"/>
          <w:szCs w:val="22"/>
          <w:lang w:eastAsia="ru-RU"/>
        </w:rPr>
        <w:t>.</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t>Пр</w:t>
      </w:r>
      <w:r w:rsidR="008F4EDE" w:rsidRPr="00576888">
        <w:rPr>
          <w:bCs/>
          <w:lang w:eastAsia="ru-RU"/>
        </w:rPr>
        <w:t>иложение</w:t>
      </w:r>
      <w:r w:rsidR="00E127F6">
        <w:rPr>
          <w:bCs/>
          <w:lang w:eastAsia="ru-RU"/>
        </w:rPr>
        <w:t xml:space="preserve"> 7</w:t>
      </w:r>
      <w:r w:rsidRPr="00576888">
        <w:rPr>
          <w:bCs/>
          <w:lang w:eastAsia="ru-RU"/>
        </w:rPr>
        <w:t xml:space="preserve"> </w:t>
      </w:r>
    </w:p>
    <w:p w:rsid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0A60AA" w:rsidRPr="00576888" w:rsidRDefault="000A60AA" w:rsidP="00576888">
      <w:pPr>
        <w:suppressAutoHyphens w:val="0"/>
        <w:jc w:val="center"/>
        <w:rPr>
          <w:bCs/>
          <w:lang w:eastAsia="ru-RU"/>
        </w:rPr>
      </w:pP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kern w:val="2"/>
          <w:sz w:val="28"/>
          <w:szCs w:val="28"/>
        </w:rPr>
      </w:pPr>
    </w:p>
    <w:p w:rsidR="003A6045" w:rsidRPr="00E127F6" w:rsidRDefault="003A6045" w:rsidP="003A6045">
      <w:pPr>
        <w:pStyle w:val="a"/>
        <w:rPr>
          <w:lang w:eastAsia="ar-SA"/>
        </w:rPr>
      </w:pPr>
      <w:r w:rsidRPr="00E127F6">
        <w:rPr>
          <w:lang w:eastAsia="ar-SA"/>
        </w:rPr>
        <w:t>Конституция Российской Федерации: Принята на всенародном голосовании от 12.12.1993 // СЗ РФ. 04.08.2014. № 31. Ст. 4398.</w:t>
      </w:r>
    </w:p>
    <w:p w:rsidR="003A6045" w:rsidRPr="00E127F6" w:rsidRDefault="003A6045" w:rsidP="003A6045">
      <w:pPr>
        <w:pStyle w:val="a"/>
        <w:rPr>
          <w:lang w:eastAsia="ar-SA"/>
        </w:rPr>
      </w:pPr>
      <w:r w:rsidRPr="00E127F6">
        <w:rPr>
          <w:lang w:eastAsia="ar-SA"/>
        </w:rPr>
        <w:t>Всеобщая декларация прав и свобод человека: Принята Генеральной Ассамблеей ООН 10.12.1948 // РГ. 05.04.1995. № 67.</w:t>
      </w:r>
    </w:p>
    <w:p w:rsidR="003A6045" w:rsidRPr="00E127F6" w:rsidRDefault="003A6045" w:rsidP="003A6045">
      <w:pPr>
        <w:pStyle w:val="a"/>
        <w:rPr>
          <w:lang w:eastAsia="ar-SA"/>
        </w:rPr>
      </w:pPr>
      <w:r w:rsidRPr="00E127F6">
        <w:rPr>
          <w:lang w:eastAsia="ar-SA"/>
        </w:rPr>
        <w:t>Гражданский кодекс Российской Федерации (часть первая) от 30.11.1994 № 51-ФЗ // СЗ РФ. 05.12.1994. № 32. Ст. 3301 (с последующими изменениями).</w:t>
      </w:r>
    </w:p>
    <w:p w:rsidR="003A6045" w:rsidRPr="00E127F6" w:rsidRDefault="003A6045" w:rsidP="003A6045">
      <w:pPr>
        <w:pStyle w:val="a"/>
        <w:rPr>
          <w:lang w:eastAsia="ar-SA"/>
        </w:rPr>
      </w:pPr>
      <w:r w:rsidRPr="00E127F6">
        <w:rPr>
          <w:lang w:eastAsia="ar-SA"/>
        </w:rPr>
        <w:t>Гражданский кодекс Российской Федерации (часть вторая) от 26.01.1996 № 14-ФЗ // СЗ РФ. 29.01.1996. № 5. Ст. 410 (с последующими изменениями).</w:t>
      </w:r>
    </w:p>
    <w:p w:rsidR="003A6045" w:rsidRPr="00E127F6" w:rsidRDefault="003A6045" w:rsidP="003A6045">
      <w:pPr>
        <w:pStyle w:val="a"/>
        <w:rPr>
          <w:lang w:eastAsia="ar-SA"/>
        </w:rPr>
      </w:pPr>
      <w:r w:rsidRPr="00E127F6">
        <w:rPr>
          <w:lang w:eastAsia="ar-SA"/>
        </w:rPr>
        <w:t>Гражданский процессуальный кодекс Российской Федерации от 14.11.2002 № 138-ФЗ // СЗ РФ. 18.11.2002. № 46. Ст. 4532.</w:t>
      </w:r>
    </w:p>
    <w:p w:rsidR="003A6045" w:rsidRPr="00E127F6" w:rsidRDefault="003A6045" w:rsidP="003A6045">
      <w:pPr>
        <w:pStyle w:val="a"/>
        <w:rPr>
          <w:lang w:eastAsia="ar-SA"/>
        </w:rPr>
      </w:pPr>
      <w:r w:rsidRPr="00E127F6">
        <w:rPr>
          <w:lang w:eastAsia="ar-SA"/>
        </w:rPr>
        <w:t>Трудовой кодекс Российской Федераций от 30.12.2001 № 197-ФЗ // СЗ РФ. 07.01.2002. № 1. Ст. 3.</w:t>
      </w:r>
    </w:p>
    <w:p w:rsidR="00D50BB8" w:rsidRPr="00E127F6" w:rsidRDefault="00D50BB8" w:rsidP="00D50BB8">
      <w:pPr>
        <w:numPr>
          <w:ilvl w:val="0"/>
          <w:numId w:val="15"/>
        </w:numPr>
        <w:tabs>
          <w:tab w:val="left" w:pos="851"/>
          <w:tab w:val="left" w:pos="1134"/>
        </w:tabs>
        <w:suppressAutoHyphens w:val="0"/>
        <w:spacing w:line="360" w:lineRule="auto"/>
        <w:ind w:left="0" w:firstLine="709"/>
        <w:contextualSpacing/>
        <w:jc w:val="both"/>
        <w:rPr>
          <w:sz w:val="28"/>
          <w:szCs w:val="28"/>
        </w:rPr>
      </w:pPr>
      <w:r w:rsidRPr="00E127F6">
        <w:rPr>
          <w:bCs/>
          <w:kern w:val="36"/>
          <w:sz w:val="28"/>
          <w:szCs w:val="28"/>
        </w:rPr>
        <w:t>Федеральный закон от 13.03.2006 N 38-ФЗ «О рекламе» (с изм. и доп., вступ. в силу с 30.04.2021)</w:t>
      </w:r>
    </w:p>
    <w:p w:rsidR="00D50BB8" w:rsidRPr="00E127F6" w:rsidRDefault="00D50BB8" w:rsidP="00D50BB8">
      <w:pPr>
        <w:numPr>
          <w:ilvl w:val="0"/>
          <w:numId w:val="15"/>
        </w:numPr>
        <w:tabs>
          <w:tab w:val="left" w:pos="851"/>
          <w:tab w:val="left" w:pos="1134"/>
        </w:tabs>
        <w:suppressAutoHyphens w:val="0"/>
        <w:spacing w:afterAutospacing="1" w:line="360" w:lineRule="auto"/>
        <w:ind w:left="0" w:firstLine="709"/>
        <w:jc w:val="both"/>
        <w:rPr>
          <w:color w:val="000000"/>
          <w:sz w:val="28"/>
          <w:szCs w:val="28"/>
        </w:rPr>
      </w:pPr>
      <w:r w:rsidRPr="00E127F6">
        <w:rPr>
          <w:color w:val="000000"/>
          <w:sz w:val="28"/>
          <w:szCs w:val="28"/>
        </w:rPr>
        <w:t xml:space="preserve">Письмо Федеральной антимонопольной службы от 28 августа 2015 г. № АК/45828/15 «О рекламе в сети «Интернет» http://www.garant.ru/products/ipo/prime/doc/71074222/#ixzz480YEKLu2 </w:t>
      </w:r>
    </w:p>
    <w:p w:rsidR="005721A3" w:rsidRPr="00E127F6" w:rsidRDefault="005721A3" w:rsidP="005721A3">
      <w:pPr>
        <w:numPr>
          <w:ilvl w:val="0"/>
          <w:numId w:val="15"/>
        </w:numPr>
        <w:tabs>
          <w:tab w:val="left" w:pos="851"/>
          <w:tab w:val="left" w:pos="1134"/>
        </w:tabs>
        <w:suppressAutoHyphens w:val="0"/>
        <w:spacing w:afterAutospacing="1" w:line="360" w:lineRule="auto"/>
        <w:ind w:left="0" w:firstLine="709"/>
        <w:contextualSpacing/>
        <w:jc w:val="both"/>
        <w:rPr>
          <w:sz w:val="28"/>
          <w:szCs w:val="28"/>
        </w:rPr>
      </w:pPr>
      <w:r w:rsidRPr="00E127F6">
        <w:rPr>
          <w:sz w:val="28"/>
          <w:szCs w:val="28"/>
        </w:rPr>
        <w:t xml:space="preserve">Анализ финансово-экономической деятельности предприятия [Текст]: учебное пособие/ Н.П. Любушин, В.Б. Лещева, В.Г. Дьякова. – М.: ЮНИТИ-ДАНА, 2019. – 272 с. </w:t>
      </w:r>
    </w:p>
    <w:p w:rsidR="00D50BB8" w:rsidRPr="00E127F6" w:rsidRDefault="00D50BB8" w:rsidP="00D50BB8">
      <w:pPr>
        <w:pStyle w:val="a"/>
      </w:pPr>
      <w:proofErr w:type="spellStart"/>
      <w:r w:rsidRPr="00E127F6">
        <w:t>Беляевский</w:t>
      </w:r>
      <w:proofErr w:type="spellEnd"/>
      <w:r w:rsidRPr="00E127F6">
        <w:t xml:space="preserve"> И.К. Маркетинговые исследования: информация, анализ, прогноз [Текст]: учебное пособие/ И.К. </w:t>
      </w:r>
      <w:proofErr w:type="spellStart"/>
      <w:r w:rsidRPr="00E127F6">
        <w:t>Беляевский</w:t>
      </w:r>
      <w:proofErr w:type="spellEnd"/>
      <w:r w:rsidRPr="00E127F6">
        <w:t xml:space="preserve">. </w:t>
      </w:r>
      <w:r w:rsidRPr="00E127F6">
        <w:sym w:font="Symbol" w:char="F02D"/>
      </w:r>
      <w:r w:rsidRPr="00E127F6">
        <w:t xml:space="preserve"> М.: Финансы и статистика, 2021. </w:t>
      </w:r>
      <w:r w:rsidRPr="00E127F6">
        <w:sym w:font="Symbol" w:char="F02D"/>
      </w:r>
      <w:r w:rsidRPr="00E127F6">
        <w:t xml:space="preserve"> 320 с. </w:t>
      </w:r>
    </w:p>
    <w:p w:rsidR="00D50BB8" w:rsidRPr="00E127F6" w:rsidRDefault="00D50BB8" w:rsidP="00D50BB8">
      <w:pPr>
        <w:pStyle w:val="a"/>
      </w:pPr>
      <w:proofErr w:type="spellStart"/>
      <w:r w:rsidRPr="00E127F6">
        <w:t>Беркутова</w:t>
      </w:r>
      <w:proofErr w:type="spellEnd"/>
      <w:r w:rsidRPr="00E127F6">
        <w:t xml:space="preserve"> Т.А. Маркетинговые коммуникации [Текст]: учебное пособие/ Т.А. </w:t>
      </w:r>
      <w:proofErr w:type="spellStart"/>
      <w:r w:rsidRPr="00E127F6">
        <w:t>Беркутова</w:t>
      </w:r>
      <w:proofErr w:type="spellEnd"/>
      <w:r w:rsidRPr="00E127F6">
        <w:t xml:space="preserve">. </w:t>
      </w:r>
      <w:r w:rsidRPr="00E127F6">
        <w:sym w:font="Symbol" w:char="F02D"/>
      </w:r>
      <w:r w:rsidRPr="00E127F6">
        <w:t xml:space="preserve"> М.: Проспект, 2020. – 256 с. </w:t>
      </w:r>
    </w:p>
    <w:p w:rsidR="00D50BB8" w:rsidRPr="00E127F6" w:rsidRDefault="00D50BB8" w:rsidP="00D50BB8">
      <w:pPr>
        <w:numPr>
          <w:ilvl w:val="0"/>
          <w:numId w:val="15"/>
        </w:numPr>
        <w:tabs>
          <w:tab w:val="left" w:pos="1134"/>
        </w:tabs>
        <w:suppressAutoHyphens w:val="0"/>
        <w:spacing w:line="360" w:lineRule="auto"/>
        <w:ind w:left="0" w:firstLine="709"/>
        <w:contextualSpacing/>
        <w:jc w:val="both"/>
        <w:rPr>
          <w:sz w:val="28"/>
          <w:szCs w:val="28"/>
        </w:rPr>
      </w:pPr>
      <w:bookmarkStart w:id="36" w:name="_Ref127420580"/>
      <w:proofErr w:type="spellStart"/>
      <w:r w:rsidRPr="00E127F6">
        <w:rPr>
          <w:sz w:val="28"/>
          <w:szCs w:val="28"/>
        </w:rPr>
        <w:t>Бороноева</w:t>
      </w:r>
      <w:proofErr w:type="spellEnd"/>
      <w:r w:rsidRPr="00E127F6">
        <w:rPr>
          <w:sz w:val="28"/>
          <w:szCs w:val="28"/>
        </w:rPr>
        <w:t xml:space="preserve"> Т.А. Современный рекламный менеджмент [Текст]: учебное пособие/ Т.А. </w:t>
      </w:r>
      <w:proofErr w:type="spellStart"/>
      <w:r w:rsidRPr="00E127F6">
        <w:rPr>
          <w:sz w:val="28"/>
          <w:szCs w:val="28"/>
        </w:rPr>
        <w:t>Бороноева</w:t>
      </w:r>
      <w:proofErr w:type="spellEnd"/>
      <w:r w:rsidRPr="00E127F6">
        <w:rPr>
          <w:sz w:val="28"/>
          <w:szCs w:val="28"/>
        </w:rPr>
        <w:t xml:space="preserve">. </w:t>
      </w:r>
      <w:r w:rsidRPr="00E127F6">
        <w:rPr>
          <w:sz w:val="28"/>
          <w:szCs w:val="28"/>
        </w:rPr>
        <w:sym w:font="Symbol" w:char="F02D"/>
      </w:r>
      <w:r w:rsidRPr="00E127F6">
        <w:rPr>
          <w:sz w:val="28"/>
          <w:szCs w:val="28"/>
        </w:rPr>
        <w:t xml:space="preserve">  М.: Аспект Пресс, 2019.</w:t>
      </w:r>
      <w:bookmarkEnd w:id="36"/>
      <w:r w:rsidRPr="00E127F6">
        <w:rPr>
          <w:sz w:val="28"/>
          <w:szCs w:val="28"/>
        </w:rPr>
        <w:t xml:space="preserve"> – 144 с.</w:t>
      </w:r>
      <w:r w:rsidRPr="00E127F6">
        <w:t xml:space="preserve"> </w:t>
      </w:r>
    </w:p>
    <w:p w:rsidR="0048725F" w:rsidRPr="00E127F6" w:rsidRDefault="0048725F"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rFonts w:eastAsia="Calibri"/>
          <w:iCs/>
          <w:sz w:val="28"/>
          <w:shd w:val="clear" w:color="auto" w:fill="FFFFFF"/>
          <w:lang w:eastAsia="en-US"/>
        </w:rPr>
        <w:t>Кулагина</w:t>
      </w:r>
      <w:r w:rsidRPr="00E127F6">
        <w:rPr>
          <w:rFonts w:eastAsia="Calibri"/>
          <w:i/>
          <w:iCs/>
          <w:sz w:val="28"/>
          <w:shd w:val="clear" w:color="auto" w:fill="FFFFFF"/>
          <w:lang w:eastAsia="en-US"/>
        </w:rPr>
        <w:t xml:space="preserve"> </w:t>
      </w:r>
      <w:r w:rsidRPr="00E127F6">
        <w:rPr>
          <w:rFonts w:eastAsia="Calibri"/>
          <w:iCs/>
          <w:sz w:val="28"/>
          <w:shd w:val="clear" w:color="auto" w:fill="FFFFFF"/>
          <w:lang w:eastAsia="en-US"/>
        </w:rPr>
        <w:t>Н. А.</w:t>
      </w:r>
      <w:r w:rsidRPr="00E127F6">
        <w:rPr>
          <w:rFonts w:eastAsia="Calibri"/>
          <w:i/>
          <w:iCs/>
          <w:sz w:val="28"/>
          <w:shd w:val="clear" w:color="auto" w:fill="FFFFFF"/>
          <w:lang w:eastAsia="en-US"/>
        </w:rPr>
        <w:t> </w:t>
      </w:r>
      <w:r w:rsidRPr="00E127F6">
        <w:rPr>
          <w:rFonts w:eastAsia="Calibri"/>
          <w:sz w:val="28"/>
          <w:shd w:val="clear" w:color="auto" w:fill="FFFFFF"/>
          <w:lang w:eastAsia="en-US"/>
        </w:rPr>
        <w:t xml:space="preserve"> Анализ и диагностика финансово-хозяйственной деятельности предприятия. Практикум </w:t>
      </w:r>
      <w:r w:rsidRPr="00E127F6">
        <w:rPr>
          <w:rFonts w:eastAsia="Calibri"/>
          <w:shd w:val="clear" w:color="auto" w:fill="FFFFFF"/>
          <w:lang w:eastAsia="en-US"/>
        </w:rPr>
        <w:sym w:font="Symbol" w:char="F05B"/>
      </w:r>
      <w:r w:rsidRPr="00E127F6">
        <w:rPr>
          <w:rFonts w:eastAsia="Calibri"/>
          <w:sz w:val="28"/>
          <w:shd w:val="clear" w:color="auto" w:fill="FFFFFF"/>
          <w:lang w:eastAsia="en-US"/>
        </w:rPr>
        <w:t>Текст</w:t>
      </w:r>
      <w:r w:rsidRPr="00E127F6">
        <w:rPr>
          <w:rFonts w:eastAsia="Calibri"/>
          <w:shd w:val="clear" w:color="auto" w:fill="FFFFFF"/>
          <w:lang w:eastAsia="en-US"/>
        </w:rPr>
        <w:sym w:font="Symbol" w:char="F05D"/>
      </w:r>
      <w:r w:rsidRPr="00E127F6">
        <w:rPr>
          <w:rFonts w:eastAsia="Calibri"/>
          <w:sz w:val="28"/>
          <w:shd w:val="clear" w:color="auto" w:fill="FFFFFF"/>
          <w:lang w:eastAsia="en-US"/>
        </w:rPr>
        <w:t xml:space="preserve">: учебное пособие для среднего профессионального образования / Н. А. Кулагина. — М: </w:t>
      </w:r>
      <w:proofErr w:type="spellStart"/>
      <w:r w:rsidRPr="00E127F6">
        <w:rPr>
          <w:rFonts w:eastAsia="Calibri"/>
          <w:sz w:val="28"/>
          <w:shd w:val="clear" w:color="auto" w:fill="FFFFFF"/>
          <w:lang w:eastAsia="en-US"/>
        </w:rPr>
        <w:t>Юрайт</w:t>
      </w:r>
      <w:proofErr w:type="spellEnd"/>
      <w:r w:rsidRPr="00E127F6">
        <w:rPr>
          <w:rFonts w:eastAsia="Calibri"/>
          <w:sz w:val="28"/>
          <w:shd w:val="clear" w:color="auto" w:fill="FFFFFF"/>
          <w:lang w:eastAsia="en-US"/>
        </w:rPr>
        <w:t>, 2020. — 135 с. </w:t>
      </w:r>
    </w:p>
    <w:p w:rsidR="00F03C6C" w:rsidRPr="00E127F6" w:rsidRDefault="00F03C6C"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rFonts w:eastAsia="Calibri"/>
          <w:sz w:val="28"/>
          <w:lang w:eastAsia="en-US"/>
        </w:rPr>
        <w:t xml:space="preserve">Лукина А.В. Маркетинг </w:t>
      </w:r>
      <w:r w:rsidRPr="00E127F6">
        <w:rPr>
          <w:rFonts w:eastAsia="Calibri"/>
          <w:sz w:val="28"/>
          <w:shd w:val="clear" w:color="auto" w:fill="FFFFFF"/>
          <w:lang w:eastAsia="en-US"/>
        </w:rPr>
        <w:sym w:font="Symbol" w:char="F05B"/>
      </w:r>
      <w:r w:rsidRPr="00E127F6">
        <w:rPr>
          <w:rFonts w:eastAsia="Calibri"/>
          <w:sz w:val="28"/>
          <w:shd w:val="clear" w:color="auto" w:fill="FFFFFF"/>
          <w:lang w:eastAsia="en-US"/>
        </w:rPr>
        <w:t>Текст</w:t>
      </w:r>
      <w:r w:rsidRPr="00E127F6">
        <w:rPr>
          <w:rFonts w:eastAsia="Calibri"/>
          <w:sz w:val="28"/>
          <w:shd w:val="clear" w:color="auto" w:fill="FFFFFF"/>
          <w:lang w:eastAsia="en-US"/>
        </w:rPr>
        <w:sym w:font="Symbol" w:char="F05D"/>
      </w:r>
      <w:r w:rsidRPr="00E127F6">
        <w:rPr>
          <w:rFonts w:eastAsia="Calibri"/>
          <w:sz w:val="28"/>
          <w:shd w:val="clear" w:color="auto" w:fill="FFFFFF"/>
          <w:lang w:eastAsia="en-US"/>
        </w:rPr>
        <w:t xml:space="preserve">: </w:t>
      </w:r>
      <w:r w:rsidRPr="00E127F6">
        <w:rPr>
          <w:rFonts w:eastAsia="Calibri"/>
          <w:sz w:val="28"/>
          <w:lang w:eastAsia="en-US"/>
        </w:rPr>
        <w:t xml:space="preserve"> учебное пособие/ А.В. Лукина. – 3-е изд., </w:t>
      </w:r>
      <w:proofErr w:type="spellStart"/>
      <w:r w:rsidRPr="00E127F6">
        <w:rPr>
          <w:rFonts w:eastAsia="Calibri"/>
          <w:sz w:val="28"/>
          <w:lang w:eastAsia="en-US"/>
        </w:rPr>
        <w:t>испр</w:t>
      </w:r>
      <w:proofErr w:type="spellEnd"/>
      <w:proofErr w:type="gramStart"/>
      <w:r w:rsidRPr="00E127F6">
        <w:rPr>
          <w:rFonts w:eastAsia="Calibri"/>
          <w:sz w:val="28"/>
          <w:lang w:eastAsia="en-US"/>
        </w:rPr>
        <w:t>.</w:t>
      </w:r>
      <w:proofErr w:type="gramEnd"/>
      <w:r w:rsidRPr="00E127F6">
        <w:rPr>
          <w:rFonts w:eastAsia="Calibri"/>
          <w:sz w:val="28"/>
          <w:lang w:eastAsia="en-US"/>
        </w:rPr>
        <w:t xml:space="preserve"> и доп. – М.: Форум, 2020. – 238 с. </w:t>
      </w:r>
    </w:p>
    <w:p w:rsidR="005721A3" w:rsidRPr="00E127F6" w:rsidRDefault="005721A3" w:rsidP="005721A3">
      <w:pPr>
        <w:numPr>
          <w:ilvl w:val="0"/>
          <w:numId w:val="15"/>
        </w:numPr>
        <w:tabs>
          <w:tab w:val="left" w:pos="851"/>
          <w:tab w:val="left" w:pos="1134"/>
        </w:tabs>
        <w:suppressAutoHyphens w:val="0"/>
        <w:spacing w:afterAutospacing="1" w:line="360" w:lineRule="auto"/>
        <w:ind w:left="0" w:firstLine="709"/>
        <w:jc w:val="both"/>
        <w:rPr>
          <w:sz w:val="28"/>
          <w:szCs w:val="28"/>
        </w:rPr>
      </w:pPr>
      <w:r w:rsidRPr="00E127F6">
        <w:rPr>
          <w:sz w:val="28"/>
          <w:szCs w:val="28"/>
        </w:rPr>
        <w:t xml:space="preserve">Маркетинговые исследования [Текст]: учебное пособие/ </w:t>
      </w:r>
      <w:proofErr w:type="spellStart"/>
      <w:r w:rsidRPr="00E127F6">
        <w:rPr>
          <w:sz w:val="28"/>
          <w:szCs w:val="28"/>
        </w:rPr>
        <w:t>Аакер</w:t>
      </w:r>
      <w:proofErr w:type="spellEnd"/>
      <w:r w:rsidRPr="00E127F6">
        <w:rPr>
          <w:sz w:val="28"/>
          <w:szCs w:val="28"/>
        </w:rPr>
        <w:t xml:space="preserve">, Д., </w:t>
      </w:r>
      <w:proofErr w:type="spellStart"/>
      <w:r w:rsidRPr="00E127F6">
        <w:rPr>
          <w:sz w:val="28"/>
          <w:szCs w:val="28"/>
        </w:rPr>
        <w:t>Кумар</w:t>
      </w:r>
      <w:proofErr w:type="spellEnd"/>
      <w:r w:rsidRPr="00E127F6">
        <w:rPr>
          <w:sz w:val="28"/>
          <w:szCs w:val="28"/>
        </w:rPr>
        <w:t xml:space="preserve">, В., </w:t>
      </w:r>
      <w:proofErr w:type="spellStart"/>
      <w:r w:rsidRPr="00E127F6">
        <w:rPr>
          <w:sz w:val="28"/>
          <w:szCs w:val="28"/>
        </w:rPr>
        <w:t>Дэй</w:t>
      </w:r>
      <w:proofErr w:type="spellEnd"/>
      <w:r w:rsidRPr="00E127F6">
        <w:rPr>
          <w:sz w:val="28"/>
          <w:szCs w:val="28"/>
        </w:rPr>
        <w:t xml:space="preserve">, Дж. и др. </w:t>
      </w:r>
      <w:r w:rsidRPr="00E127F6">
        <w:rPr>
          <w:sz w:val="28"/>
          <w:szCs w:val="28"/>
        </w:rPr>
        <w:sym w:font="Symbol" w:char="F02D"/>
      </w:r>
      <w:r w:rsidRPr="00E127F6">
        <w:rPr>
          <w:sz w:val="28"/>
          <w:szCs w:val="28"/>
        </w:rPr>
        <w:t xml:space="preserve"> СПб.: Питер, 2020. </w:t>
      </w:r>
      <w:r w:rsidRPr="00E127F6">
        <w:rPr>
          <w:sz w:val="28"/>
          <w:szCs w:val="28"/>
        </w:rPr>
        <w:sym w:font="Symbol" w:char="F02D"/>
      </w:r>
      <w:r w:rsidRPr="00E127F6">
        <w:rPr>
          <w:sz w:val="28"/>
          <w:szCs w:val="28"/>
        </w:rPr>
        <w:t xml:space="preserve"> 848 с.</w:t>
      </w:r>
    </w:p>
    <w:p w:rsidR="005E15EE" w:rsidRPr="00E127F6" w:rsidRDefault="005E15EE" w:rsidP="00D50BB8">
      <w:pPr>
        <w:pStyle w:val="a"/>
      </w:pPr>
      <w:r w:rsidRPr="00E127F6">
        <w:rPr>
          <w:rFonts w:eastAsia="Calibri"/>
          <w:iCs/>
          <w:shd w:val="clear" w:color="auto" w:fill="FFFFFF"/>
          <w:lang w:eastAsia="en-US"/>
        </w:rPr>
        <w:t>Шадрина Г. В.</w:t>
      </w:r>
      <w:r w:rsidRPr="00E127F6">
        <w:rPr>
          <w:rFonts w:eastAsia="Calibri"/>
          <w:i/>
          <w:iCs/>
          <w:shd w:val="clear" w:color="auto" w:fill="FFFFFF"/>
          <w:lang w:eastAsia="en-US"/>
        </w:rPr>
        <w:t> </w:t>
      </w:r>
      <w:r w:rsidRPr="00E127F6">
        <w:rPr>
          <w:rFonts w:eastAsia="Calibri"/>
          <w:shd w:val="clear" w:color="auto" w:fill="FFFFFF"/>
          <w:lang w:eastAsia="en-US"/>
        </w:rPr>
        <w:t xml:space="preserve"> Анализ финансово-хозяйственной деятельности </w:t>
      </w:r>
      <w:r w:rsidRPr="00E127F6">
        <w:rPr>
          <w:rFonts w:eastAsia="Calibri"/>
          <w:shd w:val="clear" w:color="auto" w:fill="FFFFFF"/>
          <w:lang w:eastAsia="en-US"/>
        </w:rPr>
        <w:sym w:font="Symbol" w:char="F05B"/>
      </w:r>
      <w:r w:rsidRPr="00E127F6">
        <w:rPr>
          <w:rFonts w:eastAsia="Calibri"/>
          <w:shd w:val="clear" w:color="auto" w:fill="FFFFFF"/>
          <w:lang w:eastAsia="en-US"/>
        </w:rPr>
        <w:t>Текст</w:t>
      </w:r>
      <w:r w:rsidRPr="00E127F6">
        <w:rPr>
          <w:rFonts w:eastAsia="Calibri"/>
          <w:shd w:val="clear" w:color="auto" w:fill="FFFFFF"/>
          <w:lang w:eastAsia="en-US"/>
        </w:rPr>
        <w:sym w:font="Symbol" w:char="F05D"/>
      </w:r>
      <w:r w:rsidRPr="00E127F6">
        <w:rPr>
          <w:rFonts w:eastAsia="Calibri"/>
          <w:shd w:val="clear" w:color="auto" w:fill="FFFFFF"/>
          <w:lang w:eastAsia="en-US"/>
        </w:rPr>
        <w:t>:</w:t>
      </w:r>
      <w:r w:rsidRPr="00E127F6">
        <w:rPr>
          <w:rFonts w:eastAsia="Calibri"/>
          <w:lang w:eastAsia="en-US"/>
        </w:rPr>
        <w:t xml:space="preserve"> </w:t>
      </w:r>
      <w:r w:rsidRPr="00E127F6">
        <w:rPr>
          <w:rFonts w:eastAsia="Calibri"/>
          <w:shd w:val="clear" w:color="auto" w:fill="FFFFFF"/>
          <w:lang w:eastAsia="en-US"/>
        </w:rPr>
        <w:t xml:space="preserve"> учебник и практикум для СПО/ Г. В. Шадрина. — М.: </w:t>
      </w:r>
      <w:proofErr w:type="spellStart"/>
      <w:r w:rsidRPr="00E127F6">
        <w:rPr>
          <w:rFonts w:eastAsia="Calibri"/>
          <w:shd w:val="clear" w:color="auto" w:fill="FFFFFF"/>
          <w:lang w:eastAsia="en-US"/>
        </w:rPr>
        <w:t>Юрайт</w:t>
      </w:r>
      <w:proofErr w:type="spellEnd"/>
      <w:r w:rsidRPr="00E127F6">
        <w:rPr>
          <w:rFonts w:eastAsia="Calibri"/>
          <w:shd w:val="clear" w:color="auto" w:fill="FFFFFF"/>
          <w:lang w:eastAsia="en-US"/>
        </w:rPr>
        <w:t>, 2019. — 431 с. </w:t>
      </w:r>
    </w:p>
    <w:p w:rsidR="002356C3" w:rsidRPr="00E127F6" w:rsidRDefault="002356C3" w:rsidP="00D50BB8">
      <w:pPr>
        <w:pStyle w:val="a"/>
      </w:pPr>
      <w:r w:rsidRPr="00E127F6">
        <w:rPr>
          <w:rFonts w:eastAsia="Calibri"/>
          <w:lang w:eastAsia="en-US"/>
        </w:rPr>
        <w:t xml:space="preserve">Финансы, налоги и налогообложение </w:t>
      </w:r>
      <w:r w:rsidRPr="00E127F6">
        <w:rPr>
          <w:rFonts w:eastAsia="Calibri"/>
          <w:shd w:val="clear" w:color="auto" w:fill="FFFFFF"/>
          <w:lang w:eastAsia="en-US"/>
        </w:rPr>
        <w:sym w:font="Symbol" w:char="F05B"/>
      </w:r>
      <w:r w:rsidRPr="00E127F6">
        <w:rPr>
          <w:rFonts w:eastAsia="Calibri"/>
          <w:shd w:val="clear" w:color="auto" w:fill="FFFFFF"/>
          <w:lang w:eastAsia="en-US"/>
        </w:rPr>
        <w:t>Текст</w:t>
      </w:r>
      <w:r w:rsidRPr="00E127F6">
        <w:rPr>
          <w:rFonts w:eastAsia="Calibri"/>
          <w:shd w:val="clear" w:color="auto" w:fill="FFFFFF"/>
          <w:lang w:eastAsia="en-US"/>
        </w:rPr>
        <w:sym w:font="Symbol" w:char="F05D"/>
      </w:r>
      <w:r w:rsidRPr="00E127F6">
        <w:rPr>
          <w:rFonts w:eastAsia="Calibri"/>
          <w:shd w:val="clear" w:color="auto" w:fill="FFFFFF"/>
          <w:lang w:eastAsia="en-US"/>
        </w:rPr>
        <w:t>:</w:t>
      </w:r>
      <w:r w:rsidRPr="00E127F6">
        <w:rPr>
          <w:rFonts w:eastAsia="Calibri"/>
          <w:lang w:eastAsia="en-US"/>
        </w:rPr>
        <w:t xml:space="preserve"> учебник/ коллектив авторов; под ред. Н.А. Бондаревой. – М.: КНОРУС, 2020. – 242 с. </w:t>
      </w:r>
    </w:p>
    <w:p w:rsidR="00D50BB8" w:rsidRPr="00E127F6" w:rsidRDefault="00D50BB8" w:rsidP="00D50BB8">
      <w:pPr>
        <w:pStyle w:val="a"/>
      </w:pPr>
      <w:proofErr w:type="spellStart"/>
      <w:r w:rsidRPr="00E127F6">
        <w:t>Авдокушин</w:t>
      </w:r>
      <w:proofErr w:type="spellEnd"/>
      <w:r w:rsidRPr="00E127F6">
        <w:t xml:space="preserve">, Е.Ф. Новая экономика [Электронный ресурс]// Современные наукоемкие технологии. — 2019. — № 10 — С. 223–225 www.rae.ru/snt/?section=content&amp;op=show_article&amp;article_id=6405 </w:t>
      </w:r>
    </w:p>
    <w:p w:rsidR="00D50BB8" w:rsidRPr="00E127F6" w:rsidRDefault="00D50BB8" w:rsidP="00D50BB8">
      <w:pPr>
        <w:pStyle w:val="a"/>
      </w:pPr>
      <w:r w:rsidRPr="00E127F6">
        <w:t>Дегтярева А. В. Роль рекламы в новой экономике [Текст]// Молодой ученый. — 2021. — №20. — С. 257-261.</w:t>
      </w:r>
    </w:p>
    <w:p w:rsidR="00D50BB8" w:rsidRPr="00E127F6" w:rsidRDefault="00D50BB8" w:rsidP="00D50BB8">
      <w:pPr>
        <w:pStyle w:val="a"/>
      </w:pPr>
      <w:r w:rsidRPr="00E127F6">
        <w:t xml:space="preserve">Роль рекламы в современном обществе [Текст] / Т. С. </w:t>
      </w:r>
      <w:proofErr w:type="spellStart"/>
      <w:r w:rsidRPr="00E127F6">
        <w:t>Добрикова</w:t>
      </w:r>
      <w:proofErr w:type="spellEnd"/>
      <w:r w:rsidRPr="00E127F6">
        <w:t xml:space="preserve">, А. М. Ковалева // Молодой ученый. — 2020. — № 12. — С. 201–203. </w:t>
      </w:r>
    </w:p>
    <w:p w:rsidR="00D50BB8" w:rsidRPr="00E127F6" w:rsidRDefault="00D50BB8" w:rsidP="00D50BB8">
      <w:pPr>
        <w:pStyle w:val="a"/>
      </w:pPr>
      <w:r w:rsidRPr="00E127F6">
        <w:t xml:space="preserve">КонсультантПлюс [Электронный ресурс]. - http://www.consultant.ru/ </w:t>
      </w:r>
    </w:p>
    <w:p w:rsidR="00D50BB8" w:rsidRPr="00E127F6" w:rsidRDefault="00D50BB8" w:rsidP="00D50BB8">
      <w:pPr>
        <w:pStyle w:val="a"/>
      </w:pPr>
      <w:r w:rsidRPr="00E127F6">
        <w:t xml:space="preserve">Википедия [Электронный ресурс]. - </w:t>
      </w:r>
      <w:hyperlink r:id="rId14" w:history="1">
        <w:r w:rsidR="00936F94" w:rsidRPr="00E127F6">
          <w:rPr>
            <w:rStyle w:val="a6"/>
          </w:rPr>
          <w:t>https://ru.wikipedia.org/</w:t>
        </w:r>
      </w:hyperlink>
    </w:p>
    <w:p w:rsidR="00936F94" w:rsidRPr="00E127F6" w:rsidRDefault="00936F94" w:rsidP="00936F94">
      <w:pPr>
        <w:pStyle w:val="a"/>
        <w:rPr>
          <w:rFonts w:eastAsia="Calibri"/>
          <w:lang w:eastAsia="en-US"/>
        </w:rPr>
      </w:pPr>
      <w:r w:rsidRPr="00E127F6">
        <w:t xml:space="preserve">www.glavbuh.ru официальный сайт журнала «Главбух» </w:t>
      </w:r>
    </w:p>
    <w:p w:rsidR="00936F94" w:rsidRPr="00E127F6" w:rsidRDefault="00936F94" w:rsidP="00936F94">
      <w:pPr>
        <w:pStyle w:val="a"/>
        <w:rPr>
          <w:rFonts w:eastAsia="Calibri"/>
          <w:lang w:eastAsia="en-US"/>
        </w:rPr>
      </w:pPr>
      <w:r w:rsidRPr="00E127F6">
        <w:t>www.marketing.spb.ru — сайт, «Энциклопедия маркетинга»</w:t>
      </w:r>
    </w:p>
    <w:p w:rsidR="00936F94" w:rsidRPr="00E127F6" w:rsidRDefault="00936F94" w:rsidP="00936F94">
      <w:pPr>
        <w:pStyle w:val="a"/>
        <w:rPr>
          <w:rFonts w:eastAsia="Calibri"/>
          <w:lang w:eastAsia="en-US"/>
        </w:rPr>
      </w:pPr>
      <w:r w:rsidRPr="00E127F6">
        <w:t xml:space="preserve">www.minfin.ru - официальный сайт Министерства Финансов </w:t>
      </w:r>
    </w:p>
    <w:p w:rsidR="004305E0" w:rsidRPr="00EE63E0" w:rsidRDefault="004305E0" w:rsidP="00E127F6">
      <w:pPr>
        <w:suppressAutoHyphens w:val="0"/>
        <w:autoSpaceDE w:val="0"/>
        <w:autoSpaceDN w:val="0"/>
        <w:adjustRightInd w:val="0"/>
        <w:spacing w:line="360" w:lineRule="auto"/>
        <w:jc w:val="both"/>
        <w:rPr>
          <w:rFonts w:cs="TimesNewRomanPS-ItalicMT"/>
          <w:i/>
          <w:iCs/>
          <w:kern w:val="28"/>
          <w:sz w:val="28"/>
          <w:szCs w:val="28"/>
          <w:lang w:eastAsia="ru-RU"/>
        </w:rPr>
      </w:pPr>
    </w:p>
    <w:p w:rsidR="004305E0" w:rsidRDefault="004305E0" w:rsidP="004305E0">
      <w:pPr>
        <w:tabs>
          <w:tab w:val="num" w:pos="0"/>
        </w:tabs>
        <w:jc w:val="right"/>
        <w:rPr>
          <w:rFonts w:eastAsia="SimSun"/>
          <w:kern w:val="1"/>
        </w:rPr>
      </w:pPr>
      <w:r w:rsidRPr="00576888">
        <w:rPr>
          <w:rFonts w:eastAsia="SimSun"/>
          <w:kern w:val="1"/>
        </w:rPr>
        <w:t xml:space="preserve">Приложение </w:t>
      </w:r>
      <w:r w:rsidR="00E127F6">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CB0743"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t xml:space="preserve">Приложение </w:t>
      </w:r>
      <w:r w:rsidR="00E127F6">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CB0743"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0169F0" w:rsidRDefault="000169F0"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E127F6" w:rsidRDefault="00E127F6" w:rsidP="00E127F6">
      <w:pPr>
        <w:tabs>
          <w:tab w:val="num" w:pos="0"/>
        </w:tabs>
        <w:jc w:val="right"/>
        <w:rPr>
          <w:rFonts w:eastAsia="SimSun"/>
          <w:kern w:val="1"/>
        </w:rPr>
      </w:pPr>
      <w:r w:rsidRPr="00576888">
        <w:rPr>
          <w:rFonts w:eastAsia="SimSun"/>
          <w:kern w:val="1"/>
        </w:rPr>
        <w:t xml:space="preserve">Приложение </w:t>
      </w:r>
      <w:r>
        <w:rPr>
          <w:rFonts w:eastAsia="SimSun"/>
          <w:kern w:val="1"/>
        </w:rPr>
        <w:t>10</w:t>
      </w:r>
    </w:p>
    <w:p w:rsidR="00E127F6" w:rsidRPr="00576888" w:rsidRDefault="00E127F6" w:rsidP="00E127F6">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E127F6" w:rsidRPr="00724AD7" w:rsidRDefault="00E127F6" w:rsidP="00E127F6">
      <w:pPr>
        <w:tabs>
          <w:tab w:val="num" w:pos="0"/>
        </w:tabs>
        <w:rPr>
          <w:rFonts w:eastAsia="SimSun"/>
          <w:kern w:val="1"/>
        </w:rPr>
      </w:pPr>
    </w:p>
    <w:p w:rsidR="00E127F6" w:rsidRDefault="00CB0743" w:rsidP="00E127F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E127F6" w:rsidRPr="00724AD7" w:rsidRDefault="00E127F6" w:rsidP="00E127F6">
      <w:pPr>
        <w:tabs>
          <w:tab w:val="num" w:pos="0"/>
        </w:tabs>
        <w:jc w:val="center"/>
        <w:rPr>
          <w:rFonts w:eastAsia="SimSun"/>
          <w:kern w:val="1"/>
          <w:sz w:val="28"/>
          <w:szCs w:val="28"/>
        </w:rPr>
      </w:pPr>
    </w:p>
    <w:p w:rsidR="00E127F6" w:rsidRPr="00EE63E0" w:rsidRDefault="00E127F6" w:rsidP="00E127F6">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E127F6" w:rsidRPr="00EE63E0" w:rsidRDefault="00E127F6" w:rsidP="00E127F6">
      <w:pPr>
        <w:tabs>
          <w:tab w:val="center" w:pos="4677"/>
          <w:tab w:val="right" w:pos="9355"/>
        </w:tabs>
        <w:jc w:val="center"/>
        <w:rPr>
          <w:sz w:val="28"/>
          <w:szCs w:val="28"/>
        </w:rPr>
      </w:pPr>
      <w:r w:rsidRPr="00EE63E0">
        <w:rPr>
          <w:sz w:val="28"/>
          <w:szCs w:val="28"/>
        </w:rPr>
        <w:t>профессионального образования</w:t>
      </w:r>
    </w:p>
    <w:p w:rsidR="00E127F6" w:rsidRPr="00EE63E0" w:rsidRDefault="00E127F6" w:rsidP="00E127F6">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E127F6" w:rsidRDefault="00E127F6" w:rsidP="00E127F6">
      <w:pPr>
        <w:jc w:val="center"/>
        <w:rPr>
          <w:sz w:val="28"/>
          <w:szCs w:val="28"/>
        </w:rPr>
      </w:pPr>
    </w:p>
    <w:p w:rsidR="00E127F6" w:rsidRPr="00EE63E0" w:rsidRDefault="00E127F6" w:rsidP="00E127F6">
      <w:pPr>
        <w:jc w:val="center"/>
      </w:pPr>
    </w:p>
    <w:p w:rsidR="00E127F6" w:rsidRPr="00EE63E0" w:rsidRDefault="00E127F6" w:rsidP="00E127F6">
      <w:pPr>
        <w:jc w:val="center"/>
        <w:rPr>
          <w:b/>
          <w:caps/>
          <w:sz w:val="28"/>
        </w:rPr>
      </w:pPr>
      <w:bookmarkStart w:id="37" w:name="_Toc163381726"/>
      <w:bookmarkStart w:id="38" w:name="_Toc163382187"/>
      <w:bookmarkStart w:id="39" w:name="_Toc175564901"/>
      <w:r w:rsidRPr="00EE63E0">
        <w:rPr>
          <w:b/>
          <w:caps/>
          <w:sz w:val="28"/>
        </w:rPr>
        <w:t>ОТЗЫВ</w:t>
      </w:r>
      <w:bookmarkEnd w:id="37"/>
      <w:bookmarkEnd w:id="38"/>
      <w:bookmarkEnd w:id="39"/>
    </w:p>
    <w:p w:rsidR="00E127F6" w:rsidRPr="00E56366" w:rsidRDefault="00E127F6" w:rsidP="00E127F6">
      <w:pPr>
        <w:jc w:val="center"/>
        <w:rPr>
          <w:bCs/>
          <w:sz w:val="28"/>
          <w:szCs w:val="28"/>
        </w:rPr>
      </w:pPr>
      <w:r w:rsidRPr="00E56366">
        <w:rPr>
          <w:bCs/>
          <w:sz w:val="28"/>
          <w:szCs w:val="28"/>
        </w:rPr>
        <w:t xml:space="preserve">на </w:t>
      </w:r>
      <w:bookmarkStart w:id="40" w:name="_Hlk125470485"/>
      <w:r>
        <w:rPr>
          <w:bCs/>
          <w:sz w:val="28"/>
          <w:szCs w:val="28"/>
        </w:rPr>
        <w:t>дипломную</w:t>
      </w:r>
      <w:r w:rsidRPr="00E56366">
        <w:rPr>
          <w:bCs/>
          <w:sz w:val="28"/>
          <w:szCs w:val="28"/>
        </w:rPr>
        <w:t xml:space="preserve"> работу</w:t>
      </w:r>
      <w:bookmarkEnd w:id="40"/>
    </w:p>
    <w:p w:rsidR="00E127F6" w:rsidRPr="00EE63E0" w:rsidRDefault="00E127F6" w:rsidP="00E127F6">
      <w:pPr>
        <w:rPr>
          <w:b/>
          <w:bCs/>
        </w:rPr>
      </w:pPr>
    </w:p>
    <w:p w:rsidR="00E127F6" w:rsidRPr="00EE63E0" w:rsidRDefault="00E127F6" w:rsidP="00E127F6">
      <w:pPr>
        <w:rPr>
          <w:b/>
          <w:bCs/>
        </w:rPr>
      </w:pPr>
    </w:p>
    <w:p w:rsidR="00E127F6" w:rsidRPr="00EE63E0" w:rsidRDefault="00E127F6" w:rsidP="00E127F6">
      <w:pPr>
        <w:rPr>
          <w:sz w:val="16"/>
          <w:szCs w:val="16"/>
        </w:rPr>
      </w:pPr>
      <w:r w:rsidRPr="00784C0C">
        <w:rPr>
          <w:sz w:val="28"/>
        </w:rPr>
        <w:t xml:space="preserve">Обучающегося </w:t>
      </w:r>
      <w:r w:rsidRPr="00EE63E0">
        <w:t>______________________________________________________________</w:t>
      </w:r>
    </w:p>
    <w:p w:rsidR="00E127F6" w:rsidRPr="00EE63E0" w:rsidRDefault="00E127F6" w:rsidP="00E127F6">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E127F6" w:rsidRPr="00EE63E0" w:rsidRDefault="00E127F6" w:rsidP="00E127F6">
      <w:pPr>
        <w:rPr>
          <w:sz w:val="16"/>
          <w:szCs w:val="16"/>
        </w:rPr>
      </w:pPr>
      <w:r w:rsidRPr="00EE63E0">
        <w:t>_____________________________________________________________________________</w:t>
      </w:r>
    </w:p>
    <w:p w:rsidR="00E127F6" w:rsidRDefault="00E127F6" w:rsidP="00E127F6">
      <w:pPr>
        <w:rPr>
          <w:sz w:val="28"/>
        </w:rPr>
      </w:pPr>
    </w:p>
    <w:p w:rsidR="00E127F6" w:rsidRPr="00EE63E0" w:rsidRDefault="00E127F6" w:rsidP="00E127F6">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 w:rsidR="00E127F6" w:rsidRPr="00EE63E0" w:rsidRDefault="00E127F6" w:rsidP="00E127F6">
      <w:pPr>
        <w:rPr>
          <w:sz w:val="16"/>
          <w:szCs w:val="16"/>
        </w:rPr>
      </w:pPr>
      <w:r w:rsidRPr="00EE63E0">
        <w:t>____________________________________________________________________________</w:t>
      </w:r>
      <w:r w:rsidRPr="00784C0C">
        <w:rPr>
          <w:sz w:val="28"/>
        </w:rPr>
        <w:t>»</w:t>
      </w:r>
    </w:p>
    <w:p w:rsidR="00E127F6" w:rsidRPr="00EE63E0" w:rsidRDefault="00E127F6" w:rsidP="00E127F6">
      <w:pPr>
        <w:pStyle w:val="af2"/>
      </w:pPr>
    </w:p>
    <w:p w:rsidR="00E127F6" w:rsidRPr="00EE63E0" w:rsidRDefault="00E127F6" w:rsidP="00E127F6">
      <w:pPr>
        <w:rPr>
          <w:sz w:val="16"/>
          <w:szCs w:val="16"/>
        </w:rPr>
      </w:pPr>
      <w:r w:rsidRPr="00784C0C">
        <w:rPr>
          <w:sz w:val="28"/>
        </w:rPr>
        <w:t xml:space="preserve">1. Актуальность и практическая значимость темы: </w:t>
      </w:r>
      <w:r w:rsidRPr="00EE63E0">
        <w:t>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p>
    <w:p w:rsidR="00E127F6" w:rsidRPr="00EE63E0" w:rsidRDefault="00E127F6" w:rsidP="00E127F6">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784C0C">
        <w:rPr>
          <w:sz w:val="28"/>
        </w:rPr>
        <w:t xml:space="preserve">3. Аргументированность и конкретность выводов и предложений: </w:t>
      </w:r>
      <w:r w:rsidRPr="00EE63E0">
        <w:t>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w:t>
      </w:r>
    </w:p>
    <w:p w:rsidR="00E127F6" w:rsidRDefault="00E127F6" w:rsidP="00E127F6">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____</w:t>
      </w:r>
      <w:r w:rsidRPr="00EE63E0">
        <w:t>________________________________________________________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bookmarkStart w:id="41"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41"/>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7. Уровень самостоятельности при работе над темой </w:t>
      </w:r>
      <w:bookmarkStart w:id="42" w:name="_Hlk125548577"/>
      <w:r w:rsidRPr="000349A8">
        <w:rPr>
          <w:sz w:val="28"/>
        </w:rPr>
        <w:t>дипломной работы</w:t>
      </w:r>
      <w:bookmarkEnd w:id="42"/>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8. Недостатки работы: </w:t>
      </w:r>
      <w:r w:rsidRPr="00EE63E0">
        <w:t>______________________________________________________</w:t>
      </w:r>
      <w:r>
        <w:t>_</w:t>
      </w:r>
    </w:p>
    <w:p w:rsidR="00E127F6" w:rsidRPr="00EE63E0" w:rsidRDefault="00E127F6" w:rsidP="00E127F6">
      <w:pPr>
        <w:spacing w:line="360" w:lineRule="auto"/>
      </w:pPr>
      <w:r w:rsidRPr="00EE63E0">
        <w:t>__________________________________________________________________________________________________________________________________________________________</w:t>
      </w:r>
    </w:p>
    <w:p w:rsidR="00E127F6" w:rsidRPr="006B1726" w:rsidRDefault="00E127F6" w:rsidP="00E127F6">
      <w:pPr>
        <w:jc w:val="both"/>
        <w:rPr>
          <w:sz w:val="16"/>
          <w:szCs w:val="16"/>
        </w:rPr>
      </w:pPr>
      <w:r w:rsidRPr="00784C0C">
        <w:rPr>
          <w:sz w:val="28"/>
        </w:rPr>
        <w:t xml:space="preserve">9. </w:t>
      </w:r>
      <w:bookmarkStart w:id="43"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43"/>
    <w:p w:rsidR="00E127F6" w:rsidRPr="00784C0C" w:rsidRDefault="00E127F6" w:rsidP="00E127F6">
      <w:pPr>
        <w:jc w:val="both"/>
        <w:rPr>
          <w:sz w:val="16"/>
          <w:szCs w:val="16"/>
        </w:rPr>
      </w:pPr>
      <w:r w:rsidRPr="00EE63E0">
        <w:rPr>
          <w:sz w:val="16"/>
          <w:szCs w:val="16"/>
        </w:rPr>
        <w:t xml:space="preserve">                                                                                                           </w:t>
      </w:r>
    </w:p>
    <w:p w:rsidR="00E127F6" w:rsidRPr="00EE63E0" w:rsidRDefault="00E127F6" w:rsidP="00E127F6">
      <w:r w:rsidRPr="00784C0C">
        <w:rPr>
          <w:sz w:val="28"/>
        </w:rPr>
        <w:t xml:space="preserve">10. Обучающийся </w:t>
      </w:r>
      <w:r w:rsidRPr="00EE63E0">
        <w:t>___________________________________________________________</w:t>
      </w:r>
    </w:p>
    <w:p w:rsidR="00E127F6" w:rsidRPr="00784C0C" w:rsidRDefault="00E127F6" w:rsidP="00E127F6">
      <w:pPr>
        <w:spacing w:line="360" w:lineRule="auto"/>
        <w:rPr>
          <w:sz w:val="20"/>
          <w:szCs w:val="20"/>
        </w:rPr>
      </w:pPr>
      <w:r w:rsidRPr="00EE63E0">
        <w:rPr>
          <w:sz w:val="18"/>
          <w:szCs w:val="18"/>
        </w:rPr>
        <w:t xml:space="preserve">                                                                     </w:t>
      </w:r>
      <w:r w:rsidRPr="00784C0C">
        <w:rPr>
          <w:sz w:val="20"/>
          <w:szCs w:val="20"/>
        </w:rPr>
        <w:t>Фамилия, Имя, Отчество</w:t>
      </w:r>
    </w:p>
    <w:p w:rsidR="00E127F6" w:rsidRPr="00EE63E0" w:rsidRDefault="00E127F6" w:rsidP="00E127F6">
      <w:pPr>
        <w:spacing w:line="360" w:lineRule="auto"/>
      </w:pPr>
      <w:r w:rsidRPr="00EE63E0">
        <w:t>__________________________________________________________________________</w:t>
      </w:r>
      <w:r>
        <w:t>___</w:t>
      </w:r>
    </w:p>
    <w:p w:rsidR="00E127F6" w:rsidRPr="00EE63E0" w:rsidRDefault="00E127F6" w:rsidP="00E127F6">
      <w:pPr>
        <w:spacing w:after="120"/>
      </w:pPr>
      <w:r w:rsidRPr="00784C0C">
        <w:rPr>
          <w:sz w:val="28"/>
        </w:rPr>
        <w:t xml:space="preserve">заслуживает присвоения ему (ей) квалификации </w:t>
      </w:r>
      <w:r w:rsidRPr="00EE63E0">
        <w:t>_____________________________</w:t>
      </w:r>
    </w:p>
    <w:p w:rsidR="00E127F6" w:rsidRPr="00EE63E0" w:rsidRDefault="00E127F6" w:rsidP="00E127F6">
      <w:pPr>
        <w:spacing w:line="360" w:lineRule="auto"/>
        <w:jc w:val="both"/>
      </w:pPr>
      <w:r w:rsidRPr="00EE63E0">
        <w:t>_____________________________________________________________________________</w:t>
      </w:r>
    </w:p>
    <w:p w:rsidR="00E127F6" w:rsidRPr="00FE73C4" w:rsidRDefault="00E127F6" w:rsidP="00E127F6">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E127F6" w:rsidRPr="00EE63E0" w:rsidRDefault="00E127F6" w:rsidP="00E127F6">
      <w:pPr>
        <w:spacing w:line="360" w:lineRule="auto"/>
        <w:jc w:val="both"/>
      </w:pPr>
      <w:r w:rsidRPr="00EE63E0">
        <w:t>_____________________________________________________________________________</w:t>
      </w:r>
    </w:p>
    <w:p w:rsidR="00E127F6" w:rsidRPr="00EE63E0" w:rsidRDefault="00E127F6" w:rsidP="00E127F6">
      <w:pPr>
        <w:pStyle w:val="aa"/>
        <w:spacing w:after="0"/>
        <w:contextualSpacing/>
        <w:jc w:val="both"/>
      </w:pPr>
      <w:r w:rsidRPr="00784C0C">
        <w:rPr>
          <w:sz w:val="28"/>
        </w:rPr>
        <w:t xml:space="preserve">Руководитель </w:t>
      </w:r>
      <w:bookmarkStart w:id="44" w:name="_Hlk125548679"/>
      <w:r>
        <w:rPr>
          <w:sz w:val="28"/>
        </w:rPr>
        <w:t>дипломной работы</w:t>
      </w:r>
      <w:r w:rsidRPr="00784C0C">
        <w:rPr>
          <w:sz w:val="28"/>
        </w:rPr>
        <w:t xml:space="preserve"> </w:t>
      </w:r>
      <w:r w:rsidRPr="00EE63E0">
        <w:t xml:space="preserve"> </w:t>
      </w:r>
      <w:bookmarkEnd w:id="44"/>
      <w:r w:rsidRPr="00EE63E0">
        <w:t>___________________________________________</w:t>
      </w:r>
    </w:p>
    <w:p w:rsidR="00E127F6" w:rsidRPr="00784C0C" w:rsidRDefault="00E127F6" w:rsidP="00E127F6">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E127F6" w:rsidRPr="00EE63E0" w:rsidRDefault="00E127F6" w:rsidP="00E127F6">
      <w:pPr>
        <w:spacing w:line="480" w:lineRule="auto"/>
      </w:pPr>
      <w:r w:rsidRPr="00EE63E0">
        <w:t>_____________________________________________________________________________</w:t>
      </w:r>
    </w:p>
    <w:p w:rsidR="00E127F6" w:rsidRPr="00EE63E0" w:rsidRDefault="00E127F6" w:rsidP="00E127F6">
      <w:r w:rsidRPr="00784C0C">
        <w:rPr>
          <w:sz w:val="28"/>
        </w:rPr>
        <w:t>«___» ____________202__ г.</w:t>
      </w:r>
      <w:r w:rsidRPr="00EE63E0">
        <w:tab/>
        <w:t xml:space="preserve">                                                   </w:t>
      </w:r>
    </w:p>
    <w:p w:rsidR="00E127F6" w:rsidRPr="00EE63E0" w:rsidRDefault="00E127F6" w:rsidP="00E127F6"/>
    <w:p w:rsidR="00E127F6" w:rsidRPr="00C440E6" w:rsidRDefault="00E127F6" w:rsidP="00E127F6">
      <w:pPr>
        <w:rPr>
          <w:sz w:val="2"/>
          <w:szCs w:val="2"/>
        </w:rPr>
      </w:pPr>
    </w:p>
    <w:p w:rsidR="00E127F6" w:rsidRPr="00EE63E0" w:rsidRDefault="00E127F6" w:rsidP="00E127F6">
      <w:r w:rsidRPr="00EE63E0">
        <w:t xml:space="preserve">                                                                                            ______________________________</w:t>
      </w:r>
    </w:p>
    <w:p w:rsidR="00E127F6" w:rsidRPr="00EE63E0" w:rsidRDefault="00E127F6" w:rsidP="00E127F6">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E127F6" w:rsidRDefault="00E127F6" w:rsidP="00E127F6">
      <w:pPr>
        <w:tabs>
          <w:tab w:val="num" w:pos="0"/>
        </w:tabs>
        <w:jc w:val="right"/>
        <w:rPr>
          <w:rFonts w:eastAsia="SimSun"/>
          <w:kern w:val="1"/>
        </w:rPr>
      </w:pPr>
    </w:p>
    <w:p w:rsidR="00E127F6" w:rsidRDefault="00E127F6" w:rsidP="00E127F6">
      <w:pPr>
        <w:tabs>
          <w:tab w:val="num" w:pos="0"/>
        </w:tabs>
        <w:jc w:val="right"/>
        <w:rPr>
          <w:rFonts w:eastAsia="SimSun"/>
          <w:kern w:val="1"/>
        </w:rPr>
      </w:pPr>
    </w:p>
    <w:p w:rsidR="00E127F6" w:rsidRPr="00576888" w:rsidRDefault="00E127F6" w:rsidP="00E127F6">
      <w:pPr>
        <w:tabs>
          <w:tab w:val="num" w:pos="0"/>
        </w:tabs>
        <w:jc w:val="right"/>
        <w:rPr>
          <w:rFonts w:eastAsia="SimSun"/>
          <w:kern w:val="1"/>
        </w:rPr>
      </w:pPr>
      <w:r w:rsidRPr="00576888">
        <w:rPr>
          <w:rFonts w:eastAsia="SimSun"/>
          <w:kern w:val="1"/>
        </w:rPr>
        <w:t xml:space="preserve">Приложение </w:t>
      </w:r>
      <w:r>
        <w:rPr>
          <w:rFonts w:eastAsia="SimSun"/>
          <w:kern w:val="1"/>
        </w:rPr>
        <w:t>11</w:t>
      </w:r>
    </w:p>
    <w:p w:rsidR="00E127F6" w:rsidRPr="00576888" w:rsidRDefault="00E127F6" w:rsidP="00E127F6">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E127F6" w:rsidRDefault="00E127F6" w:rsidP="00E127F6">
      <w:pPr>
        <w:tabs>
          <w:tab w:val="num" w:pos="0"/>
        </w:tabs>
        <w:jc w:val="right"/>
        <w:rPr>
          <w:rFonts w:eastAsia="SimSun"/>
          <w:kern w:val="1"/>
          <w:sz w:val="28"/>
          <w:szCs w:val="28"/>
        </w:rPr>
      </w:pPr>
    </w:p>
    <w:p w:rsidR="00E127F6" w:rsidRPr="00EE63E0" w:rsidRDefault="00E127F6" w:rsidP="00E127F6">
      <w:pPr>
        <w:jc w:val="center"/>
        <w:rPr>
          <w:b/>
          <w:caps/>
          <w:sz w:val="28"/>
        </w:rPr>
      </w:pPr>
      <w:r w:rsidRPr="00EE63E0">
        <w:rPr>
          <w:b/>
          <w:caps/>
          <w:sz w:val="28"/>
        </w:rPr>
        <w:t>РЕЦЕНЗИЯ</w:t>
      </w:r>
    </w:p>
    <w:p w:rsidR="00E127F6" w:rsidRPr="00DC6883" w:rsidRDefault="00E127F6" w:rsidP="00E127F6">
      <w:pPr>
        <w:jc w:val="center"/>
        <w:rPr>
          <w:bCs/>
          <w:sz w:val="28"/>
          <w:szCs w:val="28"/>
        </w:rPr>
      </w:pPr>
      <w:r w:rsidRPr="00DC6883">
        <w:rPr>
          <w:bCs/>
          <w:sz w:val="28"/>
          <w:szCs w:val="28"/>
        </w:rPr>
        <w:t>на дипломную работу</w:t>
      </w:r>
    </w:p>
    <w:p w:rsidR="00E127F6" w:rsidRPr="00EE63E0" w:rsidRDefault="00E127F6" w:rsidP="00E127F6">
      <w:pPr>
        <w:rPr>
          <w:b/>
          <w:bCs/>
        </w:rPr>
      </w:pPr>
    </w:p>
    <w:p w:rsidR="00E127F6" w:rsidRPr="00EE63E0" w:rsidRDefault="00E127F6" w:rsidP="00E127F6">
      <w:pPr>
        <w:rPr>
          <w:sz w:val="16"/>
          <w:szCs w:val="16"/>
        </w:rPr>
      </w:pPr>
      <w:r w:rsidRPr="00784C0C">
        <w:rPr>
          <w:sz w:val="28"/>
        </w:rPr>
        <w:t xml:space="preserve">Обучающегося </w:t>
      </w:r>
      <w:r w:rsidRPr="00EE63E0">
        <w:t>______________________________________________________________</w:t>
      </w:r>
    </w:p>
    <w:p w:rsidR="00E127F6" w:rsidRPr="00EE63E0" w:rsidRDefault="00E127F6" w:rsidP="00E127F6">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E127F6" w:rsidRPr="00EE63E0" w:rsidRDefault="00E127F6" w:rsidP="00E127F6">
      <w:pPr>
        <w:rPr>
          <w:sz w:val="16"/>
          <w:szCs w:val="16"/>
        </w:rPr>
      </w:pPr>
      <w:r w:rsidRPr="00EE63E0">
        <w:t>_____________________________________________________________________________</w:t>
      </w:r>
    </w:p>
    <w:p w:rsidR="00E127F6" w:rsidRDefault="00E127F6" w:rsidP="00E127F6">
      <w:pPr>
        <w:rPr>
          <w:sz w:val="28"/>
        </w:rPr>
      </w:pPr>
    </w:p>
    <w:p w:rsidR="00E127F6" w:rsidRPr="00EE63E0" w:rsidRDefault="00E127F6" w:rsidP="00E127F6">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 w:rsidR="00E127F6" w:rsidRPr="00EE63E0" w:rsidRDefault="00E127F6" w:rsidP="00E127F6">
      <w:pPr>
        <w:rPr>
          <w:sz w:val="16"/>
          <w:szCs w:val="16"/>
        </w:rPr>
      </w:pPr>
      <w:r w:rsidRPr="00EE63E0">
        <w:t>____________________________________________________________________________</w:t>
      </w:r>
      <w:r w:rsidRPr="00784C0C">
        <w:rPr>
          <w:sz w:val="28"/>
        </w:rPr>
        <w:t>»</w:t>
      </w:r>
    </w:p>
    <w:p w:rsidR="00E127F6" w:rsidRPr="00EE63E0" w:rsidRDefault="00E127F6" w:rsidP="00E127F6">
      <w:pPr>
        <w:pStyle w:val="af2"/>
      </w:pPr>
    </w:p>
    <w:p w:rsidR="00E127F6" w:rsidRPr="00EE63E0" w:rsidRDefault="00E127F6" w:rsidP="00E127F6">
      <w:pPr>
        <w:rPr>
          <w:sz w:val="16"/>
          <w:szCs w:val="16"/>
        </w:rPr>
      </w:pPr>
      <w:r w:rsidRPr="00784C0C">
        <w:rPr>
          <w:sz w:val="28"/>
        </w:rPr>
        <w:t xml:space="preserve">1. Актуальность и практическая значимость темы: </w:t>
      </w:r>
      <w:r w:rsidRPr="00EE63E0">
        <w:t>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spacing w:line="360" w:lineRule="auto"/>
        <w:jc w:val="both"/>
      </w:pPr>
    </w:p>
    <w:p w:rsidR="00E127F6" w:rsidRPr="00EE63E0" w:rsidRDefault="00E127F6" w:rsidP="00E127F6">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w:t>
      </w:r>
      <w:r>
        <w:t>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r w:rsidRPr="00784C0C">
        <w:rPr>
          <w:sz w:val="28"/>
        </w:rPr>
        <w:t xml:space="preserve">3. Аргументированность и конкретность выводов и предложений: </w:t>
      </w:r>
      <w:r w:rsidRPr="00EE63E0">
        <w:t>___________</w:t>
      </w:r>
    </w:p>
    <w:p w:rsidR="00E127F6" w:rsidRPr="00EE63E0" w:rsidRDefault="00E127F6" w:rsidP="00E127F6">
      <w:pPr>
        <w:rPr>
          <w:sz w:val="16"/>
          <w:szCs w:val="16"/>
        </w:rPr>
      </w:pPr>
    </w:p>
    <w:p w:rsidR="00E127F6" w:rsidRPr="00EE63E0"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rPr>
          <w:sz w:val="16"/>
          <w:szCs w:val="16"/>
        </w:rPr>
      </w:pPr>
      <w:r w:rsidRPr="00EE63E0">
        <w:t>_____________________________________________________________________________</w:t>
      </w:r>
    </w:p>
    <w:p w:rsidR="00E127F6" w:rsidRPr="00EE63E0" w:rsidRDefault="00E127F6" w:rsidP="00E127F6">
      <w:pPr>
        <w:rPr>
          <w:sz w:val="16"/>
          <w:szCs w:val="16"/>
        </w:rPr>
      </w:pPr>
    </w:p>
    <w:p w:rsidR="00E127F6" w:rsidRDefault="00E127F6" w:rsidP="00E127F6">
      <w:r w:rsidRPr="00EE63E0">
        <w:t>_____________________________________________________________________________</w:t>
      </w:r>
    </w:p>
    <w:p w:rsidR="00E127F6" w:rsidRPr="00EE63E0" w:rsidRDefault="00E127F6" w:rsidP="00E127F6">
      <w:pPr>
        <w:rPr>
          <w:sz w:val="16"/>
          <w:szCs w:val="16"/>
        </w:rPr>
      </w:pPr>
    </w:p>
    <w:p w:rsidR="00E127F6" w:rsidRPr="00EE63E0" w:rsidRDefault="00E127F6" w:rsidP="00E127F6">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E127F6" w:rsidRPr="00EE63E0" w:rsidRDefault="00E127F6" w:rsidP="00E127F6">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E127F6" w:rsidRPr="00EE63E0" w:rsidRDefault="00E127F6" w:rsidP="00E127F6">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784C0C">
        <w:rPr>
          <w:sz w:val="28"/>
        </w:rPr>
        <w:t xml:space="preserve">8. Недостатки работы: </w:t>
      </w:r>
      <w:r w:rsidRPr="00EE63E0">
        <w:t>______________________________________________________</w:t>
      </w:r>
      <w:r>
        <w:t>_</w:t>
      </w:r>
    </w:p>
    <w:p w:rsidR="00E127F6" w:rsidRPr="00EE63E0" w:rsidRDefault="00E127F6" w:rsidP="00E127F6">
      <w:pPr>
        <w:spacing w:line="360" w:lineRule="auto"/>
      </w:pPr>
      <w:r w:rsidRPr="00EE63E0">
        <w:t>__________________________________________________________________________________________________________________________________________________________</w:t>
      </w:r>
    </w:p>
    <w:p w:rsidR="00E127F6" w:rsidRPr="00EE63E0" w:rsidRDefault="00E127F6" w:rsidP="00E127F6">
      <w:pPr>
        <w:spacing w:line="360" w:lineRule="auto"/>
        <w:jc w:val="both"/>
      </w:pPr>
      <w:r w:rsidRPr="00EE63E0">
        <w:t>_____________________________________________________________________________</w:t>
      </w:r>
    </w:p>
    <w:p w:rsidR="00E127F6" w:rsidRPr="00EE63E0" w:rsidRDefault="00E127F6" w:rsidP="00E127F6">
      <w:r w:rsidRPr="00A634C1">
        <w:rPr>
          <w:sz w:val="28"/>
        </w:rPr>
        <w:t xml:space="preserve">9. Рекомендуемая оценка: </w:t>
      </w:r>
      <w:r w:rsidRPr="00EE63E0">
        <w:t>___________________________________________________</w:t>
      </w:r>
    </w:p>
    <w:p w:rsidR="00E127F6" w:rsidRPr="00EE63E0" w:rsidRDefault="00E127F6" w:rsidP="00E127F6"/>
    <w:p w:rsidR="00E127F6" w:rsidRPr="00EE63E0" w:rsidRDefault="00E127F6" w:rsidP="00E127F6">
      <w:pPr>
        <w:pStyle w:val="aa"/>
        <w:jc w:val="both"/>
        <w:rPr>
          <w:lang w:val="ru-RU"/>
        </w:rPr>
      </w:pPr>
    </w:p>
    <w:p w:rsidR="00E127F6" w:rsidRPr="00EE63E0" w:rsidRDefault="00E127F6" w:rsidP="00E127F6">
      <w:pPr>
        <w:pStyle w:val="aa"/>
        <w:spacing w:after="0"/>
        <w:jc w:val="both"/>
      </w:pPr>
      <w:r w:rsidRPr="00A634C1">
        <w:rPr>
          <w:sz w:val="28"/>
        </w:rPr>
        <w:t xml:space="preserve">Рецензент </w:t>
      </w:r>
      <w:r w:rsidRPr="00EE63E0">
        <w:t>___________________________________________________________________</w:t>
      </w:r>
    </w:p>
    <w:p w:rsidR="00E127F6" w:rsidRPr="00A634C1" w:rsidRDefault="00E127F6" w:rsidP="00E127F6">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E127F6" w:rsidRPr="00EE63E0" w:rsidRDefault="00E127F6" w:rsidP="00E127F6">
      <w:r w:rsidRPr="00EE63E0">
        <w:t>_____________________________________________________________________________</w:t>
      </w:r>
    </w:p>
    <w:p w:rsidR="00E127F6" w:rsidRPr="00EE63E0" w:rsidRDefault="00E127F6" w:rsidP="00E127F6">
      <w:pPr>
        <w:spacing w:line="480" w:lineRule="auto"/>
      </w:pPr>
      <w:r w:rsidRPr="00EE63E0">
        <w:t xml:space="preserve">               </w:t>
      </w:r>
    </w:p>
    <w:p w:rsidR="00E127F6" w:rsidRPr="00EE63E0" w:rsidRDefault="00E127F6" w:rsidP="00E127F6">
      <w:r w:rsidRPr="00A634C1">
        <w:rPr>
          <w:sz w:val="28"/>
        </w:rPr>
        <w:t>«___» ____________202__ г.</w:t>
      </w:r>
      <w:r w:rsidRPr="00EE63E0">
        <w:tab/>
        <w:t xml:space="preserve">                                                   </w:t>
      </w:r>
    </w:p>
    <w:p w:rsidR="00E127F6" w:rsidRPr="00EE63E0" w:rsidRDefault="00E127F6" w:rsidP="00E127F6"/>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Pr="00EE63E0" w:rsidRDefault="00E127F6" w:rsidP="00E127F6">
      <w:pPr>
        <w:suppressAutoHyphens w:val="0"/>
        <w:autoSpaceDE w:val="0"/>
        <w:autoSpaceDN w:val="0"/>
        <w:adjustRightInd w:val="0"/>
        <w:jc w:val="right"/>
        <w:rPr>
          <w:b/>
          <w:lang w:eastAsia="ru-RU"/>
        </w:rPr>
      </w:pPr>
    </w:p>
    <w:p w:rsidR="00E127F6" w:rsidRDefault="00E127F6" w:rsidP="00E127F6">
      <w:pPr>
        <w:suppressAutoHyphens w:val="0"/>
        <w:autoSpaceDE w:val="0"/>
        <w:autoSpaceDN w:val="0"/>
        <w:adjustRightInd w:val="0"/>
        <w:jc w:val="right"/>
        <w:rPr>
          <w:b/>
          <w:lang w:eastAsia="ru-RU"/>
        </w:rPr>
      </w:pPr>
    </w:p>
    <w:p w:rsidR="00E127F6" w:rsidRDefault="00E127F6" w:rsidP="00E127F6">
      <w:pPr>
        <w:suppressAutoHyphens w:val="0"/>
        <w:autoSpaceDE w:val="0"/>
        <w:autoSpaceDN w:val="0"/>
        <w:adjustRightInd w:val="0"/>
        <w:jc w:val="right"/>
        <w:rPr>
          <w:b/>
          <w:lang w:eastAsia="ru-RU"/>
        </w:rPr>
      </w:pPr>
    </w:p>
    <w:p w:rsidR="000169F0" w:rsidRDefault="000169F0" w:rsidP="000169F0">
      <w:pPr>
        <w:tabs>
          <w:tab w:val="num" w:pos="0"/>
        </w:tabs>
        <w:jc w:val="right"/>
        <w:rPr>
          <w:rFonts w:eastAsia="SimSun"/>
          <w:kern w:val="1"/>
        </w:rPr>
      </w:pPr>
      <w:r w:rsidRPr="00576888">
        <w:rPr>
          <w:rFonts w:eastAsia="SimSun"/>
          <w:kern w:val="1"/>
        </w:rPr>
        <w:t>Приложение 1</w:t>
      </w:r>
      <w:r>
        <w:rPr>
          <w:rFonts w:eastAsia="SimSun"/>
          <w:kern w:val="1"/>
        </w:rPr>
        <w:t>2</w:t>
      </w:r>
    </w:p>
    <w:p w:rsidR="00A65B57" w:rsidRDefault="00A65B57" w:rsidP="00A65B57">
      <w:pPr>
        <w:suppressAutoHyphens w:val="0"/>
        <w:autoSpaceDE w:val="0"/>
        <w:autoSpaceDN w:val="0"/>
        <w:adjustRightInd w:val="0"/>
        <w:jc w:val="right"/>
        <w:rPr>
          <w:lang w:eastAsia="ru-RU"/>
        </w:rPr>
      </w:pPr>
      <w:r w:rsidRPr="00F14F65">
        <w:rPr>
          <w:lang w:eastAsia="ru-RU"/>
        </w:rPr>
        <w:t>Задание демонстрационного экзамена</w:t>
      </w:r>
      <w:r>
        <w:rPr>
          <w:lang w:eastAsia="ru-RU"/>
        </w:rPr>
        <w:t xml:space="preserve"> </w:t>
      </w:r>
    </w:p>
    <w:p w:rsidR="000169F0" w:rsidRDefault="006B39B5" w:rsidP="00A65B57">
      <w:pPr>
        <w:suppressAutoHyphens w:val="0"/>
        <w:autoSpaceDE w:val="0"/>
        <w:autoSpaceDN w:val="0"/>
        <w:adjustRightInd w:val="0"/>
        <w:jc w:val="right"/>
        <w:rPr>
          <w:lang w:eastAsia="ru-RU"/>
        </w:rPr>
      </w:pPr>
      <w:r w:rsidRPr="00F14F65">
        <w:rPr>
          <w:lang w:eastAsia="ru-RU"/>
        </w:rPr>
        <w:t xml:space="preserve">для </w:t>
      </w:r>
      <w:r w:rsidR="00A65B57">
        <w:rPr>
          <w:lang w:eastAsia="ru-RU"/>
        </w:rPr>
        <w:t>специальности 38.02.04 Коммерция (по отраслям)</w:t>
      </w:r>
    </w:p>
    <w:p w:rsidR="00990634" w:rsidRDefault="00990634" w:rsidP="00A65B57">
      <w:pPr>
        <w:suppressAutoHyphens w:val="0"/>
        <w:autoSpaceDE w:val="0"/>
        <w:autoSpaceDN w:val="0"/>
        <w:adjustRightInd w:val="0"/>
        <w:jc w:val="right"/>
        <w:rPr>
          <w:lang w:eastAsia="ru-RU"/>
        </w:rPr>
      </w:pPr>
    </w:p>
    <w:p w:rsidR="004E1344" w:rsidRDefault="00CB0743" w:rsidP="00553D7E">
      <w:pPr>
        <w:suppressAutoHyphens w:val="0"/>
        <w:autoSpaceDE w:val="0"/>
        <w:autoSpaceDN w:val="0"/>
        <w:adjustRightInd w:val="0"/>
        <w:jc w:val="center"/>
        <w:rPr>
          <w:noProof/>
        </w:rPr>
      </w:pPr>
      <w:r w:rsidRPr="00B34CB7">
        <w:rPr>
          <w:noProof/>
        </w:rPr>
        <w:drawing>
          <wp:inline distT="0" distB="0" distL="0" distR="0">
            <wp:extent cx="5962650" cy="81915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5172" t="16238" r="33974" b="9972"/>
                    <a:stretch>
                      <a:fillRect/>
                    </a:stretch>
                  </pic:blipFill>
                  <pic:spPr bwMode="auto">
                    <a:xfrm>
                      <a:off x="0" y="0"/>
                      <a:ext cx="5962650" cy="8191500"/>
                    </a:xfrm>
                    <a:prstGeom prst="rect">
                      <a:avLst/>
                    </a:prstGeom>
                    <a:noFill/>
                    <a:ln>
                      <a:noFill/>
                    </a:ln>
                  </pic:spPr>
                </pic:pic>
              </a:graphicData>
            </a:graphic>
          </wp:inline>
        </w:drawing>
      </w:r>
    </w:p>
    <w:p w:rsidR="00EF40CA" w:rsidRDefault="00EF40CA" w:rsidP="00553D7E">
      <w:pPr>
        <w:suppressAutoHyphens w:val="0"/>
        <w:autoSpaceDE w:val="0"/>
        <w:autoSpaceDN w:val="0"/>
        <w:adjustRightInd w:val="0"/>
        <w:jc w:val="center"/>
        <w:rPr>
          <w:rFonts w:cs="TimesNewRomanPS-ItalicMT"/>
          <w:i/>
          <w:iCs/>
          <w:kern w:val="28"/>
          <w:sz w:val="28"/>
          <w:szCs w:val="28"/>
          <w:lang w:eastAsia="ru-RU"/>
        </w:rPr>
      </w:pPr>
    </w:p>
    <w:p w:rsidR="00EF40CA" w:rsidRDefault="00CB0743" w:rsidP="00553D7E">
      <w:pPr>
        <w:suppressAutoHyphens w:val="0"/>
        <w:autoSpaceDE w:val="0"/>
        <w:autoSpaceDN w:val="0"/>
        <w:adjustRightInd w:val="0"/>
        <w:jc w:val="center"/>
        <w:rPr>
          <w:noProof/>
        </w:rPr>
      </w:pPr>
      <w:r w:rsidRPr="00B34CB7">
        <w:rPr>
          <w:noProof/>
        </w:rPr>
        <w:drawing>
          <wp:inline distT="0" distB="0" distL="0" distR="0">
            <wp:extent cx="5667375" cy="957262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35229" t="10541" r="41618" b="11397"/>
                    <a:stretch>
                      <a:fillRect/>
                    </a:stretch>
                  </pic:blipFill>
                  <pic:spPr bwMode="auto">
                    <a:xfrm>
                      <a:off x="0" y="0"/>
                      <a:ext cx="5667375" cy="9572625"/>
                    </a:xfrm>
                    <a:prstGeom prst="rect">
                      <a:avLst/>
                    </a:prstGeom>
                    <a:noFill/>
                    <a:ln>
                      <a:noFill/>
                    </a:ln>
                  </pic:spPr>
                </pic:pic>
              </a:graphicData>
            </a:graphic>
          </wp:inline>
        </w:drawing>
      </w:r>
    </w:p>
    <w:p w:rsidR="00FA75D9" w:rsidRDefault="00CB0743" w:rsidP="00553D7E">
      <w:pPr>
        <w:suppressAutoHyphens w:val="0"/>
        <w:autoSpaceDE w:val="0"/>
        <w:autoSpaceDN w:val="0"/>
        <w:adjustRightInd w:val="0"/>
        <w:jc w:val="center"/>
        <w:rPr>
          <w:noProof/>
        </w:rPr>
      </w:pPr>
      <w:r w:rsidRPr="00B34CB7">
        <w:rPr>
          <w:noProof/>
        </w:rPr>
        <w:drawing>
          <wp:inline distT="0" distB="0" distL="0" distR="0">
            <wp:extent cx="6038850" cy="680085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5112" t="24687" r="34216" b="13997"/>
                    <a:stretch>
                      <a:fillRect/>
                    </a:stretch>
                  </pic:blipFill>
                  <pic:spPr bwMode="auto">
                    <a:xfrm>
                      <a:off x="0" y="0"/>
                      <a:ext cx="6038850" cy="6800850"/>
                    </a:xfrm>
                    <a:prstGeom prst="rect">
                      <a:avLst/>
                    </a:prstGeom>
                    <a:noFill/>
                    <a:ln>
                      <a:noFill/>
                    </a:ln>
                  </pic:spPr>
                </pic:pic>
              </a:graphicData>
            </a:graphic>
          </wp:inline>
        </w:drawing>
      </w: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BF7702" w:rsidRDefault="00BF7702"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pPr>
    </w:p>
    <w:p w:rsidR="00DC628C" w:rsidRDefault="00DC628C" w:rsidP="00DC628C">
      <w:pPr>
        <w:suppressAutoHyphens w:val="0"/>
        <w:autoSpaceDE w:val="0"/>
        <w:autoSpaceDN w:val="0"/>
        <w:adjustRightInd w:val="0"/>
        <w:jc w:val="right"/>
      </w:pPr>
      <w:r>
        <w:t xml:space="preserve">Приложение А к образцам задания </w:t>
      </w:r>
    </w:p>
    <w:p w:rsidR="00DC628C" w:rsidRDefault="00DC628C" w:rsidP="00DC628C">
      <w:pPr>
        <w:suppressAutoHyphens w:val="0"/>
        <w:autoSpaceDE w:val="0"/>
        <w:autoSpaceDN w:val="0"/>
        <w:adjustRightInd w:val="0"/>
        <w:jc w:val="right"/>
      </w:pPr>
    </w:p>
    <w:p w:rsidR="00BF7702" w:rsidRDefault="00DC628C" w:rsidP="00DC628C">
      <w:pPr>
        <w:suppressAutoHyphens w:val="0"/>
        <w:autoSpaceDE w:val="0"/>
        <w:autoSpaceDN w:val="0"/>
        <w:adjustRightInd w:val="0"/>
        <w:ind w:firstLine="709"/>
        <w:jc w:val="center"/>
      </w:pPr>
      <w:r>
        <w:t>Исходные данные для расчета показателей эффективности коммерческой деятельности ООО «Глобус»</w:t>
      </w: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CB0743" w:rsidP="00553D7E">
      <w:pPr>
        <w:suppressAutoHyphens w:val="0"/>
        <w:autoSpaceDE w:val="0"/>
        <w:autoSpaceDN w:val="0"/>
        <w:adjustRightInd w:val="0"/>
        <w:jc w:val="center"/>
        <w:rPr>
          <w:noProof/>
        </w:rPr>
      </w:pPr>
      <w:r w:rsidRPr="00B34CB7">
        <w:rPr>
          <w:noProof/>
        </w:rPr>
        <w:drawing>
          <wp:inline distT="0" distB="0" distL="0" distR="0">
            <wp:extent cx="5962650" cy="464820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4615" t="37607" r="34776" b="20229"/>
                    <a:stretch>
                      <a:fillRect/>
                    </a:stretch>
                  </pic:blipFill>
                  <pic:spPr bwMode="auto">
                    <a:xfrm>
                      <a:off x="0" y="0"/>
                      <a:ext cx="5962650" cy="4648200"/>
                    </a:xfrm>
                    <a:prstGeom prst="rect">
                      <a:avLst/>
                    </a:prstGeom>
                    <a:noFill/>
                    <a:ln>
                      <a:noFill/>
                    </a:ln>
                  </pic:spPr>
                </pic:pic>
              </a:graphicData>
            </a:graphic>
          </wp:inline>
        </w:drawing>
      </w: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DC628C" w:rsidRDefault="00DC628C" w:rsidP="00553D7E">
      <w:pPr>
        <w:suppressAutoHyphens w:val="0"/>
        <w:autoSpaceDE w:val="0"/>
        <w:autoSpaceDN w:val="0"/>
        <w:adjustRightInd w:val="0"/>
        <w:jc w:val="center"/>
        <w:rPr>
          <w:rFonts w:cs="TimesNewRomanPS-ItalicMT"/>
          <w:i/>
          <w:iCs/>
          <w:kern w:val="28"/>
          <w:sz w:val="28"/>
          <w:szCs w:val="28"/>
          <w:lang w:eastAsia="ru-RU"/>
        </w:rPr>
      </w:pPr>
    </w:p>
    <w:p w:rsidR="00ED7F88" w:rsidRDefault="00ED7F88" w:rsidP="00ED7F88">
      <w:pPr>
        <w:suppressAutoHyphens w:val="0"/>
        <w:autoSpaceDE w:val="0"/>
        <w:autoSpaceDN w:val="0"/>
        <w:adjustRightInd w:val="0"/>
        <w:jc w:val="right"/>
      </w:pPr>
      <w:r>
        <w:t xml:space="preserve">Приложение Б к образцам задания </w:t>
      </w:r>
    </w:p>
    <w:p w:rsidR="00ED7F88" w:rsidRDefault="00ED7F88" w:rsidP="00553D7E">
      <w:pPr>
        <w:suppressAutoHyphens w:val="0"/>
        <w:autoSpaceDE w:val="0"/>
        <w:autoSpaceDN w:val="0"/>
        <w:adjustRightInd w:val="0"/>
        <w:jc w:val="center"/>
      </w:pPr>
    </w:p>
    <w:p w:rsidR="00DC628C" w:rsidRDefault="00ED7F88" w:rsidP="00ED7F88">
      <w:pPr>
        <w:suppressAutoHyphens w:val="0"/>
        <w:autoSpaceDE w:val="0"/>
        <w:autoSpaceDN w:val="0"/>
        <w:adjustRightInd w:val="0"/>
        <w:ind w:firstLine="709"/>
        <w:jc w:val="center"/>
      </w:pPr>
      <w:r>
        <w:t>Динамика показателей экономической эффективности коммерческой деятельности ООО «Глобус»</w:t>
      </w:r>
    </w:p>
    <w:p w:rsidR="00ED7F88" w:rsidRDefault="00ED7F88" w:rsidP="00ED7F88">
      <w:pPr>
        <w:suppressAutoHyphens w:val="0"/>
        <w:autoSpaceDE w:val="0"/>
        <w:autoSpaceDN w:val="0"/>
        <w:adjustRightInd w:val="0"/>
        <w:ind w:firstLine="709"/>
        <w:jc w:val="center"/>
        <w:rPr>
          <w:rFonts w:cs="TimesNewRomanPS-ItalicMT"/>
          <w:i/>
          <w:iCs/>
          <w:kern w:val="28"/>
          <w:sz w:val="28"/>
          <w:szCs w:val="28"/>
          <w:lang w:eastAsia="ru-RU"/>
        </w:rPr>
      </w:pPr>
    </w:p>
    <w:p w:rsidR="00ED7F88" w:rsidRDefault="00CB0743" w:rsidP="00ED7F88">
      <w:pPr>
        <w:suppressAutoHyphens w:val="0"/>
        <w:autoSpaceDE w:val="0"/>
        <w:autoSpaceDN w:val="0"/>
        <w:adjustRightInd w:val="0"/>
        <w:jc w:val="center"/>
        <w:rPr>
          <w:noProof/>
        </w:rPr>
      </w:pPr>
      <w:r w:rsidRPr="00B34CB7">
        <w:rPr>
          <w:noProof/>
        </w:rPr>
        <w:drawing>
          <wp:inline distT="0" distB="0" distL="0" distR="0">
            <wp:extent cx="5924550" cy="4152900"/>
            <wp:effectExtent l="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34776" t="42165" r="36218" b="21938"/>
                    <a:stretch>
                      <a:fillRect/>
                    </a:stretch>
                  </pic:blipFill>
                  <pic:spPr bwMode="auto">
                    <a:xfrm>
                      <a:off x="0" y="0"/>
                      <a:ext cx="5924550" cy="4152900"/>
                    </a:xfrm>
                    <a:prstGeom prst="rect">
                      <a:avLst/>
                    </a:prstGeom>
                    <a:noFill/>
                    <a:ln>
                      <a:noFill/>
                    </a:ln>
                  </pic:spPr>
                </pic:pic>
              </a:graphicData>
            </a:graphic>
          </wp:inline>
        </w:drawing>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9402FE">
      <w:pPr>
        <w:suppressAutoHyphens w:val="0"/>
        <w:autoSpaceDE w:val="0"/>
        <w:autoSpaceDN w:val="0"/>
        <w:adjustRightInd w:val="0"/>
        <w:jc w:val="right"/>
      </w:pPr>
      <w:r>
        <w:t xml:space="preserve">Приложение В к образцам задания </w:t>
      </w:r>
    </w:p>
    <w:p w:rsidR="009402FE" w:rsidRDefault="009402FE" w:rsidP="00ED7F88">
      <w:pPr>
        <w:suppressAutoHyphens w:val="0"/>
        <w:autoSpaceDE w:val="0"/>
        <w:autoSpaceDN w:val="0"/>
        <w:adjustRightInd w:val="0"/>
        <w:jc w:val="center"/>
      </w:pPr>
    </w:p>
    <w:p w:rsidR="009402FE" w:rsidRDefault="009402FE" w:rsidP="009402FE">
      <w:pPr>
        <w:suppressAutoHyphens w:val="0"/>
        <w:autoSpaceDE w:val="0"/>
        <w:autoSpaceDN w:val="0"/>
        <w:adjustRightInd w:val="0"/>
        <w:ind w:firstLine="709"/>
        <w:jc w:val="both"/>
      </w:pPr>
      <w:r>
        <w:t>Торговую деятельность ООО «Глобус» характеризуют следующие данные:</w:t>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CB0743" w:rsidP="00ED7F88">
      <w:pPr>
        <w:suppressAutoHyphens w:val="0"/>
        <w:autoSpaceDE w:val="0"/>
        <w:autoSpaceDN w:val="0"/>
        <w:adjustRightInd w:val="0"/>
        <w:jc w:val="center"/>
        <w:rPr>
          <w:noProof/>
        </w:rPr>
      </w:pPr>
      <w:r w:rsidRPr="00B34CB7">
        <w:rPr>
          <w:noProof/>
        </w:rPr>
        <w:drawing>
          <wp:inline distT="0" distB="0" distL="0" distR="0">
            <wp:extent cx="5981700" cy="2771775"/>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34935" t="28490" r="34776" b="46439"/>
                    <a:stretch>
                      <a:fillRect/>
                    </a:stretch>
                  </pic:blipFill>
                  <pic:spPr bwMode="auto">
                    <a:xfrm>
                      <a:off x="0" y="0"/>
                      <a:ext cx="5981700" cy="2771775"/>
                    </a:xfrm>
                    <a:prstGeom prst="rect">
                      <a:avLst/>
                    </a:prstGeom>
                    <a:noFill/>
                    <a:ln>
                      <a:noFill/>
                    </a:ln>
                  </pic:spPr>
                </pic:pic>
              </a:graphicData>
            </a:graphic>
          </wp:inline>
        </w:drawing>
      </w: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16755B" w:rsidRDefault="0016755B"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ED7F88">
      <w:pPr>
        <w:suppressAutoHyphens w:val="0"/>
        <w:autoSpaceDE w:val="0"/>
        <w:autoSpaceDN w:val="0"/>
        <w:adjustRightInd w:val="0"/>
        <w:jc w:val="center"/>
        <w:rPr>
          <w:rFonts w:cs="TimesNewRomanPS-ItalicMT"/>
          <w:i/>
          <w:iCs/>
          <w:kern w:val="28"/>
          <w:sz w:val="28"/>
          <w:szCs w:val="28"/>
          <w:lang w:eastAsia="ru-RU"/>
        </w:rPr>
      </w:pPr>
    </w:p>
    <w:p w:rsidR="009402FE" w:rsidRDefault="009402FE" w:rsidP="009402FE">
      <w:pPr>
        <w:suppressAutoHyphens w:val="0"/>
        <w:autoSpaceDE w:val="0"/>
        <w:autoSpaceDN w:val="0"/>
        <w:adjustRightInd w:val="0"/>
        <w:jc w:val="right"/>
      </w:pPr>
      <w:r>
        <w:t xml:space="preserve">Приложение Г к образцам задания </w:t>
      </w:r>
    </w:p>
    <w:p w:rsidR="009402FE" w:rsidRDefault="009402FE" w:rsidP="009402FE">
      <w:pPr>
        <w:suppressAutoHyphens w:val="0"/>
        <w:autoSpaceDE w:val="0"/>
        <w:autoSpaceDN w:val="0"/>
        <w:adjustRightInd w:val="0"/>
        <w:jc w:val="right"/>
      </w:pPr>
    </w:p>
    <w:p w:rsidR="009402FE" w:rsidRDefault="009402FE" w:rsidP="009402FE">
      <w:pPr>
        <w:suppressAutoHyphens w:val="0"/>
        <w:autoSpaceDE w:val="0"/>
        <w:autoSpaceDN w:val="0"/>
        <w:adjustRightInd w:val="0"/>
        <w:ind w:firstLine="709"/>
        <w:jc w:val="both"/>
      </w:pPr>
      <w:r>
        <w:t>Исходные данные по построению графика и определению фазы жизненного цикла товара «Ручка шариковая», определению показателей полноты и устойчивости ассортимента</w:t>
      </w:r>
    </w:p>
    <w:p w:rsidR="009402FE" w:rsidRDefault="009402FE" w:rsidP="009402FE">
      <w:pPr>
        <w:suppressAutoHyphens w:val="0"/>
        <w:autoSpaceDE w:val="0"/>
        <w:autoSpaceDN w:val="0"/>
        <w:adjustRightInd w:val="0"/>
        <w:ind w:firstLine="709"/>
        <w:jc w:val="both"/>
        <w:rPr>
          <w:rFonts w:cs="TimesNewRomanPS-ItalicMT"/>
          <w:i/>
          <w:iCs/>
          <w:kern w:val="28"/>
          <w:sz w:val="28"/>
          <w:szCs w:val="28"/>
          <w:lang w:eastAsia="ru-RU"/>
        </w:rPr>
      </w:pPr>
    </w:p>
    <w:p w:rsidR="009402FE" w:rsidRPr="00EE63E0" w:rsidRDefault="00CB0743" w:rsidP="003E4866">
      <w:pPr>
        <w:suppressAutoHyphens w:val="0"/>
        <w:autoSpaceDE w:val="0"/>
        <w:autoSpaceDN w:val="0"/>
        <w:adjustRightInd w:val="0"/>
        <w:jc w:val="both"/>
        <w:rPr>
          <w:rFonts w:cs="TimesNewRomanPS-ItalicMT"/>
          <w:i/>
          <w:iCs/>
          <w:kern w:val="28"/>
          <w:sz w:val="28"/>
          <w:szCs w:val="28"/>
          <w:lang w:eastAsia="ru-RU"/>
        </w:rPr>
      </w:pPr>
      <w:r w:rsidRPr="00B34CB7">
        <w:rPr>
          <w:noProof/>
        </w:rPr>
        <w:drawing>
          <wp:inline distT="0" distB="0" distL="0" distR="0">
            <wp:extent cx="5943600" cy="4010025"/>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34615" t="17378" r="35738" b="47415"/>
                    <a:stretch>
                      <a:fillRect/>
                    </a:stretch>
                  </pic:blipFill>
                  <pic:spPr bwMode="auto">
                    <a:xfrm>
                      <a:off x="0" y="0"/>
                      <a:ext cx="5943600" cy="4010025"/>
                    </a:xfrm>
                    <a:prstGeom prst="rect">
                      <a:avLst/>
                    </a:prstGeom>
                    <a:noFill/>
                    <a:ln>
                      <a:noFill/>
                    </a:ln>
                  </pic:spPr>
                </pic:pic>
              </a:graphicData>
            </a:graphic>
          </wp:inline>
        </w:drawing>
      </w:r>
    </w:p>
    <w:sectPr w:rsidR="009402FE" w:rsidRPr="00EE63E0" w:rsidSect="000C7803">
      <w:headerReference w:type="default" r:id="rId23"/>
      <w:footerReference w:type="default" r:id="rId24"/>
      <w:pgSz w:w="11906" w:h="16838"/>
      <w:pgMar w:top="1134" w:right="851" w:bottom="1134"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70E" w:rsidRDefault="00A4270E">
      <w:r>
        <w:separator/>
      </w:r>
    </w:p>
  </w:endnote>
  <w:endnote w:type="continuationSeparator" w:id="0">
    <w:p w:rsidR="00A4270E" w:rsidRDefault="00A4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787" w:rsidRDefault="00E74787">
    <w:pPr>
      <w:pStyle w:val="ad"/>
      <w:ind w:right="360"/>
    </w:pPr>
  </w:p>
  <w:p w:rsidR="00E74787" w:rsidRDefault="00E74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70E" w:rsidRDefault="00A4270E">
      <w:r>
        <w:separator/>
      </w:r>
    </w:p>
  </w:footnote>
  <w:footnote w:type="continuationSeparator" w:id="0">
    <w:p w:rsidR="00A4270E" w:rsidRDefault="00A42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490" w:rsidRDefault="00030490">
    <w:pPr>
      <w:pStyle w:val="af2"/>
      <w:jc w:val="center"/>
    </w:pPr>
  </w:p>
  <w:p w:rsidR="00030490" w:rsidRDefault="00030490">
    <w:pPr>
      <w:pStyle w:val="af2"/>
      <w:jc w:val="center"/>
    </w:pPr>
  </w:p>
  <w:p w:rsidR="00030490" w:rsidRDefault="00030490">
    <w:pPr>
      <w:pStyle w:val="af2"/>
      <w:jc w:val="center"/>
    </w:pPr>
    <w:r>
      <w:fldChar w:fldCharType="begin"/>
    </w:r>
    <w:r>
      <w:instrText>PAGE   \* MERGEFORMAT</w:instrText>
    </w:r>
    <w:r>
      <w:fldChar w:fldCharType="separate"/>
    </w:r>
    <w:r>
      <w:rPr>
        <w:noProof/>
      </w:rPr>
      <w:t>20</w:t>
    </w:r>
    <w:r>
      <w:fldChar w:fldCharType="end"/>
    </w:r>
  </w:p>
  <w:p w:rsidR="00030490" w:rsidRDefault="00030490">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490" w:rsidRDefault="00030490">
    <w:pPr>
      <w:pStyle w:val="af2"/>
    </w:pPr>
  </w:p>
  <w:p w:rsidR="00030490" w:rsidRDefault="00030490">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034" w:rsidRPr="00954034" w:rsidRDefault="00954034">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p w:rsidR="00954034" w:rsidRDefault="0095403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22716F8"/>
    <w:multiLevelType w:val="hybridMultilevel"/>
    <w:tmpl w:val="B9545D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4C2433"/>
    <w:multiLevelType w:val="hybridMultilevel"/>
    <w:tmpl w:val="31B424A2"/>
    <w:lvl w:ilvl="0" w:tplc="C0F61620">
      <w:start w:val="1"/>
      <w:numFmt w:val="decimal"/>
      <w:lvlText w:val="%1."/>
      <w:lvlJc w:val="left"/>
      <w:pPr>
        <w:ind w:left="899"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8BB3CF9"/>
    <w:multiLevelType w:val="hybridMultilevel"/>
    <w:tmpl w:val="77C05FD8"/>
    <w:lvl w:ilvl="0" w:tplc="A09053B4">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932"/>
        </w:tabs>
        <w:ind w:left="1932" w:hanging="360"/>
      </w:pPr>
    </w:lvl>
    <w:lvl w:ilvl="2" w:tplc="0419001B" w:tentative="1">
      <w:start w:val="1"/>
      <w:numFmt w:val="lowerRoman"/>
      <w:lvlText w:val="%3."/>
      <w:lvlJc w:val="right"/>
      <w:pPr>
        <w:tabs>
          <w:tab w:val="num" w:pos="2652"/>
        </w:tabs>
        <w:ind w:left="2652" w:hanging="180"/>
      </w:pPr>
    </w:lvl>
    <w:lvl w:ilvl="3" w:tplc="0419000F" w:tentative="1">
      <w:start w:val="1"/>
      <w:numFmt w:val="decimal"/>
      <w:lvlText w:val="%4."/>
      <w:lvlJc w:val="left"/>
      <w:pPr>
        <w:tabs>
          <w:tab w:val="num" w:pos="3372"/>
        </w:tabs>
        <w:ind w:left="3372" w:hanging="360"/>
      </w:pPr>
    </w:lvl>
    <w:lvl w:ilvl="4" w:tplc="04190019" w:tentative="1">
      <w:start w:val="1"/>
      <w:numFmt w:val="lowerLetter"/>
      <w:lvlText w:val="%5."/>
      <w:lvlJc w:val="left"/>
      <w:pPr>
        <w:tabs>
          <w:tab w:val="num" w:pos="4092"/>
        </w:tabs>
        <w:ind w:left="4092" w:hanging="360"/>
      </w:pPr>
    </w:lvl>
    <w:lvl w:ilvl="5" w:tplc="0419001B" w:tentative="1">
      <w:start w:val="1"/>
      <w:numFmt w:val="lowerRoman"/>
      <w:lvlText w:val="%6."/>
      <w:lvlJc w:val="right"/>
      <w:pPr>
        <w:tabs>
          <w:tab w:val="num" w:pos="4812"/>
        </w:tabs>
        <w:ind w:left="4812" w:hanging="180"/>
      </w:pPr>
    </w:lvl>
    <w:lvl w:ilvl="6" w:tplc="0419000F" w:tentative="1">
      <w:start w:val="1"/>
      <w:numFmt w:val="decimal"/>
      <w:lvlText w:val="%7."/>
      <w:lvlJc w:val="left"/>
      <w:pPr>
        <w:tabs>
          <w:tab w:val="num" w:pos="5532"/>
        </w:tabs>
        <w:ind w:left="5532" w:hanging="360"/>
      </w:pPr>
    </w:lvl>
    <w:lvl w:ilvl="7" w:tplc="04190019" w:tentative="1">
      <w:start w:val="1"/>
      <w:numFmt w:val="lowerLetter"/>
      <w:lvlText w:val="%8."/>
      <w:lvlJc w:val="left"/>
      <w:pPr>
        <w:tabs>
          <w:tab w:val="num" w:pos="6252"/>
        </w:tabs>
        <w:ind w:left="6252" w:hanging="360"/>
      </w:pPr>
    </w:lvl>
    <w:lvl w:ilvl="8" w:tplc="0419001B" w:tentative="1">
      <w:start w:val="1"/>
      <w:numFmt w:val="lowerRoman"/>
      <w:lvlText w:val="%9."/>
      <w:lvlJc w:val="right"/>
      <w:pPr>
        <w:tabs>
          <w:tab w:val="num" w:pos="6972"/>
        </w:tabs>
        <w:ind w:left="6972" w:hanging="180"/>
      </w:pPr>
    </w:lvl>
  </w:abstractNum>
  <w:abstractNum w:abstractNumId="29"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15"/>
  </w:num>
  <w:num w:numId="5">
    <w:abstractNumId w:val="27"/>
  </w:num>
  <w:num w:numId="6">
    <w:abstractNumId w:val="14"/>
  </w:num>
  <w:num w:numId="7">
    <w:abstractNumId w:val="25"/>
  </w:num>
  <w:num w:numId="8">
    <w:abstractNumId w:val="24"/>
  </w:num>
  <w:num w:numId="9">
    <w:abstractNumId w:val="30"/>
  </w:num>
  <w:num w:numId="10">
    <w:abstractNumId w:val="12"/>
  </w:num>
  <w:num w:numId="11">
    <w:abstractNumId w:val="26"/>
  </w:num>
  <w:num w:numId="12">
    <w:abstractNumId w:val="19"/>
  </w:num>
  <w:num w:numId="13">
    <w:abstractNumId w:val="20"/>
  </w:num>
  <w:num w:numId="14">
    <w:abstractNumId w:val="16"/>
  </w:num>
  <w:num w:numId="15">
    <w:abstractNumId w:val="22"/>
  </w:num>
  <w:num w:numId="16">
    <w:abstractNumId w:val="17"/>
  </w:num>
  <w:num w:numId="17">
    <w:abstractNumId w:val="11"/>
  </w:num>
  <w:num w:numId="18">
    <w:abstractNumId w:val="29"/>
  </w:num>
  <w:num w:numId="19">
    <w:abstractNumId w:val="23"/>
  </w:num>
  <w:num w:numId="20">
    <w:abstractNumId w:val="13"/>
  </w:num>
  <w:num w:numId="2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103E3"/>
    <w:rsid w:val="00014422"/>
    <w:rsid w:val="000169F0"/>
    <w:rsid w:val="000206E0"/>
    <w:rsid w:val="00020970"/>
    <w:rsid w:val="000233CA"/>
    <w:rsid w:val="00026006"/>
    <w:rsid w:val="00026A86"/>
    <w:rsid w:val="000277C7"/>
    <w:rsid w:val="00030490"/>
    <w:rsid w:val="00032C57"/>
    <w:rsid w:val="000349A8"/>
    <w:rsid w:val="00035CFF"/>
    <w:rsid w:val="0003672E"/>
    <w:rsid w:val="00037C72"/>
    <w:rsid w:val="00044092"/>
    <w:rsid w:val="00051CF3"/>
    <w:rsid w:val="00052A98"/>
    <w:rsid w:val="00055687"/>
    <w:rsid w:val="00060FDC"/>
    <w:rsid w:val="000635A7"/>
    <w:rsid w:val="00064161"/>
    <w:rsid w:val="00064392"/>
    <w:rsid w:val="00072A8E"/>
    <w:rsid w:val="00072BB5"/>
    <w:rsid w:val="00072C63"/>
    <w:rsid w:val="00077184"/>
    <w:rsid w:val="00080606"/>
    <w:rsid w:val="0008329D"/>
    <w:rsid w:val="00085EE6"/>
    <w:rsid w:val="000901CF"/>
    <w:rsid w:val="00090F9F"/>
    <w:rsid w:val="00093FA2"/>
    <w:rsid w:val="00094859"/>
    <w:rsid w:val="00096F47"/>
    <w:rsid w:val="000A0008"/>
    <w:rsid w:val="000A0FEC"/>
    <w:rsid w:val="000A2762"/>
    <w:rsid w:val="000A4BA9"/>
    <w:rsid w:val="000A60AA"/>
    <w:rsid w:val="000A6CB1"/>
    <w:rsid w:val="000B307C"/>
    <w:rsid w:val="000C2519"/>
    <w:rsid w:val="000C3383"/>
    <w:rsid w:val="000C3D3A"/>
    <w:rsid w:val="000C5C9F"/>
    <w:rsid w:val="000C6068"/>
    <w:rsid w:val="000C7803"/>
    <w:rsid w:val="000C7930"/>
    <w:rsid w:val="000D0042"/>
    <w:rsid w:val="000D3152"/>
    <w:rsid w:val="000D5BE3"/>
    <w:rsid w:val="000D6F6D"/>
    <w:rsid w:val="000E0ADF"/>
    <w:rsid w:val="000E3E56"/>
    <w:rsid w:val="000E4F4A"/>
    <w:rsid w:val="000E5858"/>
    <w:rsid w:val="000E738E"/>
    <w:rsid w:val="000F03DE"/>
    <w:rsid w:val="000F0948"/>
    <w:rsid w:val="000F423C"/>
    <w:rsid w:val="000F79F9"/>
    <w:rsid w:val="0010342E"/>
    <w:rsid w:val="001070A9"/>
    <w:rsid w:val="00112691"/>
    <w:rsid w:val="001126A1"/>
    <w:rsid w:val="00112CB0"/>
    <w:rsid w:val="001201B3"/>
    <w:rsid w:val="00127E8D"/>
    <w:rsid w:val="00132168"/>
    <w:rsid w:val="00136617"/>
    <w:rsid w:val="00137FB0"/>
    <w:rsid w:val="001451E3"/>
    <w:rsid w:val="0016027E"/>
    <w:rsid w:val="00165101"/>
    <w:rsid w:val="0016755B"/>
    <w:rsid w:val="001724C0"/>
    <w:rsid w:val="00176E4C"/>
    <w:rsid w:val="001809FA"/>
    <w:rsid w:val="001844E4"/>
    <w:rsid w:val="00186F13"/>
    <w:rsid w:val="00190A2F"/>
    <w:rsid w:val="00191FBB"/>
    <w:rsid w:val="00194C32"/>
    <w:rsid w:val="001A6AB0"/>
    <w:rsid w:val="001A6B39"/>
    <w:rsid w:val="001B1593"/>
    <w:rsid w:val="001B1DF1"/>
    <w:rsid w:val="001B5DB5"/>
    <w:rsid w:val="001B7805"/>
    <w:rsid w:val="001C0D69"/>
    <w:rsid w:val="001C35B1"/>
    <w:rsid w:val="001C3691"/>
    <w:rsid w:val="001C4F8C"/>
    <w:rsid w:val="001D1235"/>
    <w:rsid w:val="001D663F"/>
    <w:rsid w:val="001E2CBD"/>
    <w:rsid w:val="001E5188"/>
    <w:rsid w:val="001E658C"/>
    <w:rsid w:val="001E772B"/>
    <w:rsid w:val="001F0039"/>
    <w:rsid w:val="001F2BE9"/>
    <w:rsid w:val="001F351E"/>
    <w:rsid w:val="001F4CC4"/>
    <w:rsid w:val="001F693D"/>
    <w:rsid w:val="001F6F14"/>
    <w:rsid w:val="001F7315"/>
    <w:rsid w:val="0020040A"/>
    <w:rsid w:val="002024B1"/>
    <w:rsid w:val="00202FAE"/>
    <w:rsid w:val="00203401"/>
    <w:rsid w:val="002053CC"/>
    <w:rsid w:val="00206EAD"/>
    <w:rsid w:val="002072E0"/>
    <w:rsid w:val="002100D6"/>
    <w:rsid w:val="002116FF"/>
    <w:rsid w:val="002118ED"/>
    <w:rsid w:val="00212D17"/>
    <w:rsid w:val="002159AE"/>
    <w:rsid w:val="0021630A"/>
    <w:rsid w:val="00217624"/>
    <w:rsid w:val="00227BB5"/>
    <w:rsid w:val="002302AB"/>
    <w:rsid w:val="002317F7"/>
    <w:rsid w:val="00234297"/>
    <w:rsid w:val="002356C3"/>
    <w:rsid w:val="00237BA5"/>
    <w:rsid w:val="00240350"/>
    <w:rsid w:val="00240E7C"/>
    <w:rsid w:val="00241D27"/>
    <w:rsid w:val="0024289E"/>
    <w:rsid w:val="002457ED"/>
    <w:rsid w:val="00247F26"/>
    <w:rsid w:val="00252206"/>
    <w:rsid w:val="00255D96"/>
    <w:rsid w:val="00257C81"/>
    <w:rsid w:val="002626DD"/>
    <w:rsid w:val="00265CDD"/>
    <w:rsid w:val="00266C26"/>
    <w:rsid w:val="00270144"/>
    <w:rsid w:val="00272218"/>
    <w:rsid w:val="00273758"/>
    <w:rsid w:val="00274A43"/>
    <w:rsid w:val="002776AD"/>
    <w:rsid w:val="002779B8"/>
    <w:rsid w:val="002850C7"/>
    <w:rsid w:val="00285169"/>
    <w:rsid w:val="0029014F"/>
    <w:rsid w:val="002931CC"/>
    <w:rsid w:val="002935EF"/>
    <w:rsid w:val="00293DD7"/>
    <w:rsid w:val="002A03CF"/>
    <w:rsid w:val="002A4FEA"/>
    <w:rsid w:val="002A67F3"/>
    <w:rsid w:val="002B22ED"/>
    <w:rsid w:val="002B379D"/>
    <w:rsid w:val="002B7FF9"/>
    <w:rsid w:val="002C1BD0"/>
    <w:rsid w:val="002C613B"/>
    <w:rsid w:val="002C66BA"/>
    <w:rsid w:val="002D6AE0"/>
    <w:rsid w:val="002D7E19"/>
    <w:rsid w:val="002E19B7"/>
    <w:rsid w:val="002E2C72"/>
    <w:rsid w:val="002E4ACF"/>
    <w:rsid w:val="002E4DFA"/>
    <w:rsid w:val="002E7C5D"/>
    <w:rsid w:val="002F0A50"/>
    <w:rsid w:val="002F200C"/>
    <w:rsid w:val="002F2E79"/>
    <w:rsid w:val="002F7FAB"/>
    <w:rsid w:val="0030001F"/>
    <w:rsid w:val="00300149"/>
    <w:rsid w:val="00303297"/>
    <w:rsid w:val="00314345"/>
    <w:rsid w:val="0031741D"/>
    <w:rsid w:val="00317470"/>
    <w:rsid w:val="00322455"/>
    <w:rsid w:val="003325E3"/>
    <w:rsid w:val="0033342C"/>
    <w:rsid w:val="0033377A"/>
    <w:rsid w:val="003362E1"/>
    <w:rsid w:val="003375FA"/>
    <w:rsid w:val="00337E3A"/>
    <w:rsid w:val="003430B7"/>
    <w:rsid w:val="00345793"/>
    <w:rsid w:val="00350F96"/>
    <w:rsid w:val="00351D07"/>
    <w:rsid w:val="003546D3"/>
    <w:rsid w:val="003549C5"/>
    <w:rsid w:val="0035590A"/>
    <w:rsid w:val="00364A57"/>
    <w:rsid w:val="00367530"/>
    <w:rsid w:val="0036769C"/>
    <w:rsid w:val="00367AE9"/>
    <w:rsid w:val="00370536"/>
    <w:rsid w:val="00372778"/>
    <w:rsid w:val="0038194A"/>
    <w:rsid w:val="00391C01"/>
    <w:rsid w:val="00393D18"/>
    <w:rsid w:val="003945C6"/>
    <w:rsid w:val="00395B89"/>
    <w:rsid w:val="00396477"/>
    <w:rsid w:val="003A6045"/>
    <w:rsid w:val="003A6FC1"/>
    <w:rsid w:val="003A70C4"/>
    <w:rsid w:val="003B0B69"/>
    <w:rsid w:val="003B0F35"/>
    <w:rsid w:val="003B1274"/>
    <w:rsid w:val="003B3EFA"/>
    <w:rsid w:val="003B49AB"/>
    <w:rsid w:val="003B6674"/>
    <w:rsid w:val="003B72E7"/>
    <w:rsid w:val="003B77A6"/>
    <w:rsid w:val="003C7B19"/>
    <w:rsid w:val="003D0B80"/>
    <w:rsid w:val="003D3D6B"/>
    <w:rsid w:val="003D4DD0"/>
    <w:rsid w:val="003D55D6"/>
    <w:rsid w:val="003D7951"/>
    <w:rsid w:val="003E17EC"/>
    <w:rsid w:val="003E1F67"/>
    <w:rsid w:val="003E37B2"/>
    <w:rsid w:val="003E4866"/>
    <w:rsid w:val="003E584C"/>
    <w:rsid w:val="003E75C6"/>
    <w:rsid w:val="003E79D9"/>
    <w:rsid w:val="00402A23"/>
    <w:rsid w:val="00404388"/>
    <w:rsid w:val="004045E3"/>
    <w:rsid w:val="00407014"/>
    <w:rsid w:val="00410F07"/>
    <w:rsid w:val="00415424"/>
    <w:rsid w:val="00415909"/>
    <w:rsid w:val="00423345"/>
    <w:rsid w:val="004305E0"/>
    <w:rsid w:val="004322BA"/>
    <w:rsid w:val="004351FB"/>
    <w:rsid w:val="0043640E"/>
    <w:rsid w:val="0044113F"/>
    <w:rsid w:val="004552A7"/>
    <w:rsid w:val="0045540D"/>
    <w:rsid w:val="00466995"/>
    <w:rsid w:val="004753F8"/>
    <w:rsid w:val="00475F8D"/>
    <w:rsid w:val="00477166"/>
    <w:rsid w:val="00482F70"/>
    <w:rsid w:val="0048346E"/>
    <w:rsid w:val="0048725F"/>
    <w:rsid w:val="00491F9F"/>
    <w:rsid w:val="0049227C"/>
    <w:rsid w:val="00494DF1"/>
    <w:rsid w:val="00495FD5"/>
    <w:rsid w:val="004A38DC"/>
    <w:rsid w:val="004B3A76"/>
    <w:rsid w:val="004B415E"/>
    <w:rsid w:val="004B79A4"/>
    <w:rsid w:val="004C1C57"/>
    <w:rsid w:val="004C3708"/>
    <w:rsid w:val="004C5647"/>
    <w:rsid w:val="004C580B"/>
    <w:rsid w:val="004D04AA"/>
    <w:rsid w:val="004D04D1"/>
    <w:rsid w:val="004D2CA4"/>
    <w:rsid w:val="004D4871"/>
    <w:rsid w:val="004D4899"/>
    <w:rsid w:val="004E1344"/>
    <w:rsid w:val="004E1FBD"/>
    <w:rsid w:val="004E21AB"/>
    <w:rsid w:val="004E2B86"/>
    <w:rsid w:val="004E38B4"/>
    <w:rsid w:val="004E7D04"/>
    <w:rsid w:val="004F0E8E"/>
    <w:rsid w:val="004F39F5"/>
    <w:rsid w:val="004F6584"/>
    <w:rsid w:val="00500FC9"/>
    <w:rsid w:val="00501504"/>
    <w:rsid w:val="005024F5"/>
    <w:rsid w:val="00510BBE"/>
    <w:rsid w:val="00517B59"/>
    <w:rsid w:val="00527C7F"/>
    <w:rsid w:val="00530425"/>
    <w:rsid w:val="005307A6"/>
    <w:rsid w:val="00530E47"/>
    <w:rsid w:val="00541459"/>
    <w:rsid w:val="00543FA9"/>
    <w:rsid w:val="00546702"/>
    <w:rsid w:val="00553D7E"/>
    <w:rsid w:val="00553E9C"/>
    <w:rsid w:val="00555CC6"/>
    <w:rsid w:val="00564D1B"/>
    <w:rsid w:val="00566008"/>
    <w:rsid w:val="0057134A"/>
    <w:rsid w:val="00571BB5"/>
    <w:rsid w:val="005721A3"/>
    <w:rsid w:val="00572790"/>
    <w:rsid w:val="00572E61"/>
    <w:rsid w:val="00576888"/>
    <w:rsid w:val="005801B8"/>
    <w:rsid w:val="00580AB5"/>
    <w:rsid w:val="0058567C"/>
    <w:rsid w:val="00590EC2"/>
    <w:rsid w:val="005934C4"/>
    <w:rsid w:val="005A45C7"/>
    <w:rsid w:val="005B1D40"/>
    <w:rsid w:val="005B3966"/>
    <w:rsid w:val="005B54EE"/>
    <w:rsid w:val="005B5C60"/>
    <w:rsid w:val="005B7600"/>
    <w:rsid w:val="005C2B5E"/>
    <w:rsid w:val="005C6FA9"/>
    <w:rsid w:val="005C7CC0"/>
    <w:rsid w:val="005D3FEB"/>
    <w:rsid w:val="005D587D"/>
    <w:rsid w:val="005D608A"/>
    <w:rsid w:val="005E15EE"/>
    <w:rsid w:val="005E552B"/>
    <w:rsid w:val="005E722B"/>
    <w:rsid w:val="005F19E0"/>
    <w:rsid w:val="005F1E1F"/>
    <w:rsid w:val="005F38F8"/>
    <w:rsid w:val="005F5124"/>
    <w:rsid w:val="005F5140"/>
    <w:rsid w:val="005F6C6A"/>
    <w:rsid w:val="0060396A"/>
    <w:rsid w:val="00604970"/>
    <w:rsid w:val="00606A2F"/>
    <w:rsid w:val="00613DE8"/>
    <w:rsid w:val="006210AE"/>
    <w:rsid w:val="006234F9"/>
    <w:rsid w:val="00623F47"/>
    <w:rsid w:val="006252A3"/>
    <w:rsid w:val="00625F75"/>
    <w:rsid w:val="006269C3"/>
    <w:rsid w:val="0063236D"/>
    <w:rsid w:val="00641AF9"/>
    <w:rsid w:val="00642213"/>
    <w:rsid w:val="00652EEA"/>
    <w:rsid w:val="00654C24"/>
    <w:rsid w:val="006551F5"/>
    <w:rsid w:val="00655273"/>
    <w:rsid w:val="0066023C"/>
    <w:rsid w:val="00665227"/>
    <w:rsid w:val="00666928"/>
    <w:rsid w:val="006754BE"/>
    <w:rsid w:val="00675E28"/>
    <w:rsid w:val="006808EF"/>
    <w:rsid w:val="00683665"/>
    <w:rsid w:val="00684F8D"/>
    <w:rsid w:val="00685364"/>
    <w:rsid w:val="006901F7"/>
    <w:rsid w:val="00692552"/>
    <w:rsid w:val="006947BD"/>
    <w:rsid w:val="00697759"/>
    <w:rsid w:val="006A065D"/>
    <w:rsid w:val="006A6D74"/>
    <w:rsid w:val="006B1726"/>
    <w:rsid w:val="006B32F9"/>
    <w:rsid w:val="006B38C9"/>
    <w:rsid w:val="006B39B5"/>
    <w:rsid w:val="006C21A2"/>
    <w:rsid w:val="006C4DA5"/>
    <w:rsid w:val="006C5577"/>
    <w:rsid w:val="006C68AC"/>
    <w:rsid w:val="006C6E30"/>
    <w:rsid w:val="006E1C55"/>
    <w:rsid w:val="006F0819"/>
    <w:rsid w:val="006F0CF7"/>
    <w:rsid w:val="006F1D2F"/>
    <w:rsid w:val="006F69D7"/>
    <w:rsid w:val="00700D25"/>
    <w:rsid w:val="007065F6"/>
    <w:rsid w:val="007073B6"/>
    <w:rsid w:val="0071355A"/>
    <w:rsid w:val="00714592"/>
    <w:rsid w:val="00724AD7"/>
    <w:rsid w:val="007262DB"/>
    <w:rsid w:val="00727750"/>
    <w:rsid w:val="00731300"/>
    <w:rsid w:val="0073204F"/>
    <w:rsid w:val="00733510"/>
    <w:rsid w:val="00733DB0"/>
    <w:rsid w:val="007376AE"/>
    <w:rsid w:val="00742439"/>
    <w:rsid w:val="00742DFA"/>
    <w:rsid w:val="007440B6"/>
    <w:rsid w:val="00746093"/>
    <w:rsid w:val="00755458"/>
    <w:rsid w:val="00763A1E"/>
    <w:rsid w:val="0076469F"/>
    <w:rsid w:val="007677D7"/>
    <w:rsid w:val="00773CB0"/>
    <w:rsid w:val="00776ABF"/>
    <w:rsid w:val="00777A18"/>
    <w:rsid w:val="00780001"/>
    <w:rsid w:val="00784C0C"/>
    <w:rsid w:val="00790925"/>
    <w:rsid w:val="007923EE"/>
    <w:rsid w:val="0079377B"/>
    <w:rsid w:val="00797B7A"/>
    <w:rsid w:val="007A20DA"/>
    <w:rsid w:val="007A24AF"/>
    <w:rsid w:val="007A24E0"/>
    <w:rsid w:val="007A39E2"/>
    <w:rsid w:val="007B12FA"/>
    <w:rsid w:val="007B1C60"/>
    <w:rsid w:val="007C071E"/>
    <w:rsid w:val="007C2A81"/>
    <w:rsid w:val="007C2C8E"/>
    <w:rsid w:val="007C3FAD"/>
    <w:rsid w:val="007D05F8"/>
    <w:rsid w:val="007D19CD"/>
    <w:rsid w:val="007D253B"/>
    <w:rsid w:val="007E2EEA"/>
    <w:rsid w:val="007F6861"/>
    <w:rsid w:val="00802C18"/>
    <w:rsid w:val="0080320E"/>
    <w:rsid w:val="00803D66"/>
    <w:rsid w:val="00803F4F"/>
    <w:rsid w:val="00805982"/>
    <w:rsid w:val="00810400"/>
    <w:rsid w:val="00814D55"/>
    <w:rsid w:val="00815E9C"/>
    <w:rsid w:val="008178E7"/>
    <w:rsid w:val="008245D3"/>
    <w:rsid w:val="00824756"/>
    <w:rsid w:val="008248E7"/>
    <w:rsid w:val="008265BC"/>
    <w:rsid w:val="008315BE"/>
    <w:rsid w:val="00831F83"/>
    <w:rsid w:val="008336DB"/>
    <w:rsid w:val="008349B0"/>
    <w:rsid w:val="008366EA"/>
    <w:rsid w:val="0085141F"/>
    <w:rsid w:val="00856FBA"/>
    <w:rsid w:val="00860683"/>
    <w:rsid w:val="0086129D"/>
    <w:rsid w:val="00865237"/>
    <w:rsid w:val="00866FE6"/>
    <w:rsid w:val="00873E33"/>
    <w:rsid w:val="00877AA0"/>
    <w:rsid w:val="008817C5"/>
    <w:rsid w:val="008838DE"/>
    <w:rsid w:val="0088615F"/>
    <w:rsid w:val="0089502F"/>
    <w:rsid w:val="0089716A"/>
    <w:rsid w:val="008A1954"/>
    <w:rsid w:val="008A3686"/>
    <w:rsid w:val="008B121B"/>
    <w:rsid w:val="008B16C8"/>
    <w:rsid w:val="008B4CEE"/>
    <w:rsid w:val="008C0F5A"/>
    <w:rsid w:val="008C1A61"/>
    <w:rsid w:val="008C3F95"/>
    <w:rsid w:val="008C420C"/>
    <w:rsid w:val="008C4258"/>
    <w:rsid w:val="008D2F5E"/>
    <w:rsid w:val="008E06DA"/>
    <w:rsid w:val="008E17EF"/>
    <w:rsid w:val="008E3CF6"/>
    <w:rsid w:val="008F0280"/>
    <w:rsid w:val="008F4EDE"/>
    <w:rsid w:val="00901772"/>
    <w:rsid w:val="0090484B"/>
    <w:rsid w:val="00904E60"/>
    <w:rsid w:val="00911EDE"/>
    <w:rsid w:val="009127C2"/>
    <w:rsid w:val="009156F1"/>
    <w:rsid w:val="009212B7"/>
    <w:rsid w:val="00921C1C"/>
    <w:rsid w:val="00922230"/>
    <w:rsid w:val="0092380F"/>
    <w:rsid w:val="00923852"/>
    <w:rsid w:val="009240C1"/>
    <w:rsid w:val="00924EDF"/>
    <w:rsid w:val="00927248"/>
    <w:rsid w:val="00932725"/>
    <w:rsid w:val="00936F94"/>
    <w:rsid w:val="009402FE"/>
    <w:rsid w:val="00944AD9"/>
    <w:rsid w:val="00945F1F"/>
    <w:rsid w:val="009465B8"/>
    <w:rsid w:val="00947615"/>
    <w:rsid w:val="00952D59"/>
    <w:rsid w:val="009535A4"/>
    <w:rsid w:val="00954034"/>
    <w:rsid w:val="00960BBA"/>
    <w:rsid w:val="00970A47"/>
    <w:rsid w:val="00972553"/>
    <w:rsid w:val="00972792"/>
    <w:rsid w:val="00973837"/>
    <w:rsid w:val="00973EFD"/>
    <w:rsid w:val="00975144"/>
    <w:rsid w:val="0098645A"/>
    <w:rsid w:val="00987006"/>
    <w:rsid w:val="009876C7"/>
    <w:rsid w:val="00990634"/>
    <w:rsid w:val="00991620"/>
    <w:rsid w:val="00993214"/>
    <w:rsid w:val="00997CE1"/>
    <w:rsid w:val="009A30C3"/>
    <w:rsid w:val="009B0722"/>
    <w:rsid w:val="009B58E9"/>
    <w:rsid w:val="009B65F3"/>
    <w:rsid w:val="009B7C67"/>
    <w:rsid w:val="009C167A"/>
    <w:rsid w:val="009E4691"/>
    <w:rsid w:val="009E6F6C"/>
    <w:rsid w:val="009E7F8F"/>
    <w:rsid w:val="009F066E"/>
    <w:rsid w:val="009F0BA5"/>
    <w:rsid w:val="009F3310"/>
    <w:rsid w:val="009F4007"/>
    <w:rsid w:val="009F59E8"/>
    <w:rsid w:val="009F5F28"/>
    <w:rsid w:val="00A00463"/>
    <w:rsid w:val="00A03E0F"/>
    <w:rsid w:val="00A04123"/>
    <w:rsid w:val="00A05A4E"/>
    <w:rsid w:val="00A070B6"/>
    <w:rsid w:val="00A07ED1"/>
    <w:rsid w:val="00A114A3"/>
    <w:rsid w:val="00A14542"/>
    <w:rsid w:val="00A14FE1"/>
    <w:rsid w:val="00A15A8A"/>
    <w:rsid w:val="00A178A6"/>
    <w:rsid w:val="00A21E71"/>
    <w:rsid w:val="00A226E6"/>
    <w:rsid w:val="00A25AD1"/>
    <w:rsid w:val="00A279BC"/>
    <w:rsid w:val="00A32038"/>
    <w:rsid w:val="00A32104"/>
    <w:rsid w:val="00A32C43"/>
    <w:rsid w:val="00A34356"/>
    <w:rsid w:val="00A371E3"/>
    <w:rsid w:val="00A40373"/>
    <w:rsid w:val="00A4270E"/>
    <w:rsid w:val="00A512D6"/>
    <w:rsid w:val="00A54CBD"/>
    <w:rsid w:val="00A57BBA"/>
    <w:rsid w:val="00A61477"/>
    <w:rsid w:val="00A62902"/>
    <w:rsid w:val="00A634C1"/>
    <w:rsid w:val="00A65B57"/>
    <w:rsid w:val="00A66877"/>
    <w:rsid w:val="00A703DF"/>
    <w:rsid w:val="00A72B44"/>
    <w:rsid w:val="00A74AFD"/>
    <w:rsid w:val="00A74C35"/>
    <w:rsid w:val="00A75FAC"/>
    <w:rsid w:val="00A76A08"/>
    <w:rsid w:val="00A82183"/>
    <w:rsid w:val="00A83DB1"/>
    <w:rsid w:val="00A87609"/>
    <w:rsid w:val="00A90D4F"/>
    <w:rsid w:val="00A9236A"/>
    <w:rsid w:val="00A96607"/>
    <w:rsid w:val="00A97764"/>
    <w:rsid w:val="00AA12EB"/>
    <w:rsid w:val="00AA3953"/>
    <w:rsid w:val="00AA4C6D"/>
    <w:rsid w:val="00AA4F8A"/>
    <w:rsid w:val="00AA777E"/>
    <w:rsid w:val="00AB071F"/>
    <w:rsid w:val="00AB21C1"/>
    <w:rsid w:val="00AB68A5"/>
    <w:rsid w:val="00AC0A3D"/>
    <w:rsid w:val="00AC110B"/>
    <w:rsid w:val="00AC38A2"/>
    <w:rsid w:val="00AC4F47"/>
    <w:rsid w:val="00AC5F7C"/>
    <w:rsid w:val="00AD36DD"/>
    <w:rsid w:val="00AD38E0"/>
    <w:rsid w:val="00AD5EE1"/>
    <w:rsid w:val="00AD6147"/>
    <w:rsid w:val="00AD7024"/>
    <w:rsid w:val="00AE0816"/>
    <w:rsid w:val="00AE178C"/>
    <w:rsid w:val="00AE3795"/>
    <w:rsid w:val="00AF0C54"/>
    <w:rsid w:val="00AF3D43"/>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36D3B"/>
    <w:rsid w:val="00B42806"/>
    <w:rsid w:val="00B43C82"/>
    <w:rsid w:val="00B4757D"/>
    <w:rsid w:val="00B56B0D"/>
    <w:rsid w:val="00B5799D"/>
    <w:rsid w:val="00B61E40"/>
    <w:rsid w:val="00B62FFD"/>
    <w:rsid w:val="00B63E53"/>
    <w:rsid w:val="00B73F78"/>
    <w:rsid w:val="00B74157"/>
    <w:rsid w:val="00B768D5"/>
    <w:rsid w:val="00B77D23"/>
    <w:rsid w:val="00B80944"/>
    <w:rsid w:val="00B83F1E"/>
    <w:rsid w:val="00B84506"/>
    <w:rsid w:val="00B848C9"/>
    <w:rsid w:val="00B87028"/>
    <w:rsid w:val="00B97924"/>
    <w:rsid w:val="00BA29B4"/>
    <w:rsid w:val="00BA2E8E"/>
    <w:rsid w:val="00BA3A8D"/>
    <w:rsid w:val="00BA7D93"/>
    <w:rsid w:val="00BB1472"/>
    <w:rsid w:val="00BB2841"/>
    <w:rsid w:val="00BB45EA"/>
    <w:rsid w:val="00BB577E"/>
    <w:rsid w:val="00BB64E6"/>
    <w:rsid w:val="00BC00C5"/>
    <w:rsid w:val="00BD1CDE"/>
    <w:rsid w:val="00BE5790"/>
    <w:rsid w:val="00BE5FDF"/>
    <w:rsid w:val="00BE6E8E"/>
    <w:rsid w:val="00BF1778"/>
    <w:rsid w:val="00BF1F8B"/>
    <w:rsid w:val="00BF27BB"/>
    <w:rsid w:val="00BF7702"/>
    <w:rsid w:val="00C03C30"/>
    <w:rsid w:val="00C05DB6"/>
    <w:rsid w:val="00C11F1F"/>
    <w:rsid w:val="00C13EEF"/>
    <w:rsid w:val="00C166A3"/>
    <w:rsid w:val="00C17DB6"/>
    <w:rsid w:val="00C222D3"/>
    <w:rsid w:val="00C226B5"/>
    <w:rsid w:val="00C24869"/>
    <w:rsid w:val="00C25B49"/>
    <w:rsid w:val="00C305E2"/>
    <w:rsid w:val="00C31CEF"/>
    <w:rsid w:val="00C35EA3"/>
    <w:rsid w:val="00C37583"/>
    <w:rsid w:val="00C40A06"/>
    <w:rsid w:val="00C440E6"/>
    <w:rsid w:val="00C449A8"/>
    <w:rsid w:val="00C46433"/>
    <w:rsid w:val="00C46938"/>
    <w:rsid w:val="00C50587"/>
    <w:rsid w:val="00C53564"/>
    <w:rsid w:val="00C5415C"/>
    <w:rsid w:val="00C56941"/>
    <w:rsid w:val="00C57C75"/>
    <w:rsid w:val="00C616F8"/>
    <w:rsid w:val="00C6457A"/>
    <w:rsid w:val="00C7285C"/>
    <w:rsid w:val="00C7505D"/>
    <w:rsid w:val="00C75E67"/>
    <w:rsid w:val="00C76002"/>
    <w:rsid w:val="00C77C17"/>
    <w:rsid w:val="00C77C9D"/>
    <w:rsid w:val="00C834C5"/>
    <w:rsid w:val="00C83C7C"/>
    <w:rsid w:val="00C93778"/>
    <w:rsid w:val="00CA1C20"/>
    <w:rsid w:val="00CA1CC6"/>
    <w:rsid w:val="00CA30AB"/>
    <w:rsid w:val="00CA47DE"/>
    <w:rsid w:val="00CB0743"/>
    <w:rsid w:val="00CB4471"/>
    <w:rsid w:val="00CB7756"/>
    <w:rsid w:val="00CC3909"/>
    <w:rsid w:val="00CD1559"/>
    <w:rsid w:val="00CD42BD"/>
    <w:rsid w:val="00CD5610"/>
    <w:rsid w:val="00CD7E1E"/>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514B"/>
    <w:rsid w:val="00D26419"/>
    <w:rsid w:val="00D33132"/>
    <w:rsid w:val="00D348CF"/>
    <w:rsid w:val="00D36EAF"/>
    <w:rsid w:val="00D44495"/>
    <w:rsid w:val="00D44627"/>
    <w:rsid w:val="00D46518"/>
    <w:rsid w:val="00D50BB8"/>
    <w:rsid w:val="00D63A45"/>
    <w:rsid w:val="00D64D33"/>
    <w:rsid w:val="00D64E50"/>
    <w:rsid w:val="00D67E3A"/>
    <w:rsid w:val="00D73172"/>
    <w:rsid w:val="00D73F07"/>
    <w:rsid w:val="00D75CD6"/>
    <w:rsid w:val="00D83703"/>
    <w:rsid w:val="00D85DF5"/>
    <w:rsid w:val="00D85E43"/>
    <w:rsid w:val="00D86D0A"/>
    <w:rsid w:val="00D902C8"/>
    <w:rsid w:val="00D90DF1"/>
    <w:rsid w:val="00D91283"/>
    <w:rsid w:val="00D91FFB"/>
    <w:rsid w:val="00D93AA5"/>
    <w:rsid w:val="00D95EDF"/>
    <w:rsid w:val="00DA123C"/>
    <w:rsid w:val="00DA3476"/>
    <w:rsid w:val="00DA58FA"/>
    <w:rsid w:val="00DB04DD"/>
    <w:rsid w:val="00DB41A9"/>
    <w:rsid w:val="00DB621D"/>
    <w:rsid w:val="00DC1490"/>
    <w:rsid w:val="00DC1FF4"/>
    <w:rsid w:val="00DC3D93"/>
    <w:rsid w:val="00DC628C"/>
    <w:rsid w:val="00DC6883"/>
    <w:rsid w:val="00DC6E3F"/>
    <w:rsid w:val="00DC79E4"/>
    <w:rsid w:val="00DD3058"/>
    <w:rsid w:val="00DD36CC"/>
    <w:rsid w:val="00DD67F7"/>
    <w:rsid w:val="00DD703A"/>
    <w:rsid w:val="00DD7B54"/>
    <w:rsid w:val="00DE1A51"/>
    <w:rsid w:val="00DF0166"/>
    <w:rsid w:val="00DF223B"/>
    <w:rsid w:val="00DF53E3"/>
    <w:rsid w:val="00DF5ADA"/>
    <w:rsid w:val="00DF6D80"/>
    <w:rsid w:val="00DF761D"/>
    <w:rsid w:val="00E042B9"/>
    <w:rsid w:val="00E05BCF"/>
    <w:rsid w:val="00E061E1"/>
    <w:rsid w:val="00E127F6"/>
    <w:rsid w:val="00E13E62"/>
    <w:rsid w:val="00E24998"/>
    <w:rsid w:val="00E31A53"/>
    <w:rsid w:val="00E31C93"/>
    <w:rsid w:val="00E322E2"/>
    <w:rsid w:val="00E34272"/>
    <w:rsid w:val="00E43CEA"/>
    <w:rsid w:val="00E45EBD"/>
    <w:rsid w:val="00E53B14"/>
    <w:rsid w:val="00E5475D"/>
    <w:rsid w:val="00E56366"/>
    <w:rsid w:val="00E56771"/>
    <w:rsid w:val="00E64D9A"/>
    <w:rsid w:val="00E653BD"/>
    <w:rsid w:val="00E6679E"/>
    <w:rsid w:val="00E6781A"/>
    <w:rsid w:val="00E70A2E"/>
    <w:rsid w:val="00E734F9"/>
    <w:rsid w:val="00E74787"/>
    <w:rsid w:val="00E74D17"/>
    <w:rsid w:val="00E811C8"/>
    <w:rsid w:val="00E825F9"/>
    <w:rsid w:val="00E85249"/>
    <w:rsid w:val="00E8748D"/>
    <w:rsid w:val="00E90577"/>
    <w:rsid w:val="00E9060B"/>
    <w:rsid w:val="00E91729"/>
    <w:rsid w:val="00EA000F"/>
    <w:rsid w:val="00EA1F3A"/>
    <w:rsid w:val="00EB0558"/>
    <w:rsid w:val="00EB065D"/>
    <w:rsid w:val="00EB18C3"/>
    <w:rsid w:val="00EB3434"/>
    <w:rsid w:val="00EB3FA5"/>
    <w:rsid w:val="00EC12D7"/>
    <w:rsid w:val="00EC2B60"/>
    <w:rsid w:val="00EC6787"/>
    <w:rsid w:val="00EC7996"/>
    <w:rsid w:val="00EC7D2E"/>
    <w:rsid w:val="00ED3C76"/>
    <w:rsid w:val="00ED529B"/>
    <w:rsid w:val="00ED7F88"/>
    <w:rsid w:val="00EE2DA2"/>
    <w:rsid w:val="00EE4ABE"/>
    <w:rsid w:val="00EE4F87"/>
    <w:rsid w:val="00EE63E0"/>
    <w:rsid w:val="00EF40CA"/>
    <w:rsid w:val="00EF5505"/>
    <w:rsid w:val="00F03C6C"/>
    <w:rsid w:val="00F04E4F"/>
    <w:rsid w:val="00F10B2F"/>
    <w:rsid w:val="00F11BEB"/>
    <w:rsid w:val="00F14F65"/>
    <w:rsid w:val="00F159B6"/>
    <w:rsid w:val="00F30898"/>
    <w:rsid w:val="00F309CB"/>
    <w:rsid w:val="00F317CE"/>
    <w:rsid w:val="00F32DE1"/>
    <w:rsid w:val="00F35D04"/>
    <w:rsid w:val="00F4001F"/>
    <w:rsid w:val="00F43C96"/>
    <w:rsid w:val="00F43D9F"/>
    <w:rsid w:val="00F44DDC"/>
    <w:rsid w:val="00F56DB3"/>
    <w:rsid w:val="00F577D6"/>
    <w:rsid w:val="00F57815"/>
    <w:rsid w:val="00F605C3"/>
    <w:rsid w:val="00F70213"/>
    <w:rsid w:val="00F723CA"/>
    <w:rsid w:val="00F806EB"/>
    <w:rsid w:val="00F81C36"/>
    <w:rsid w:val="00F835AF"/>
    <w:rsid w:val="00F86F68"/>
    <w:rsid w:val="00F916DC"/>
    <w:rsid w:val="00F9329E"/>
    <w:rsid w:val="00F957ED"/>
    <w:rsid w:val="00F9677C"/>
    <w:rsid w:val="00F9769E"/>
    <w:rsid w:val="00F97DEC"/>
    <w:rsid w:val="00FA1E77"/>
    <w:rsid w:val="00FA7436"/>
    <w:rsid w:val="00FA75D9"/>
    <w:rsid w:val="00FB0A55"/>
    <w:rsid w:val="00FB4496"/>
    <w:rsid w:val="00FB467D"/>
    <w:rsid w:val="00FB7761"/>
    <w:rsid w:val="00FC3219"/>
    <w:rsid w:val="00FC516E"/>
    <w:rsid w:val="00FC6AE8"/>
    <w:rsid w:val="00FC6F8E"/>
    <w:rsid w:val="00FC726B"/>
    <w:rsid w:val="00FD3011"/>
    <w:rsid w:val="00FE129A"/>
    <w:rsid w:val="00FE3E4D"/>
    <w:rsid w:val="00FE3E9F"/>
    <w:rsid w:val="00FE429A"/>
    <w:rsid w:val="00FE5094"/>
    <w:rsid w:val="00FE5BDD"/>
    <w:rsid w:val="00FE73C4"/>
    <w:rsid w:val="00FF20CB"/>
    <w:rsid w:val="00FF4058"/>
    <w:rsid w:val="00FF4B30"/>
    <w:rsid w:val="00FF5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0B9312"/>
  <w15:chartTrackingRefBased/>
  <w15:docId w15:val="{5D4D68A0-58B5-462A-9F7D-50276FC9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34"/>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plagiat.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ru.wikipedia.org/" TargetMode="Externa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0769716088328216"/>
          <c:y val="4.6258503401360257E-2"/>
          <c:w val="0.54562848065044733"/>
          <c:h val="0.86769124827139277"/>
        </c:manualLayout>
      </c:layout>
      <c:bar3DChart>
        <c:barDir val="col"/>
        <c:grouping val="clustered"/>
        <c:varyColors val="1"/>
        <c:ser>
          <c:idx val="0"/>
          <c:order val="0"/>
          <c:tx>
            <c:strRef>
              <c:f>Лист1!$B$1</c:f>
              <c:strCache>
                <c:ptCount val="1"/>
                <c:pt idx="0">
                  <c:v>Выручка от продажи</c:v>
                </c:pt>
              </c:strCache>
            </c:strRef>
          </c:tx>
          <c:invertIfNegative val="1"/>
          <c:dLbls>
            <c:dLbl>
              <c:idx val="0"/>
              <c:layout>
                <c:manualLayout>
                  <c:x val="6.9230769230769235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2560-4BE3-AA02-E3283DB05E3D}"/>
                </c:ext>
              </c:extLst>
            </c:dLbl>
            <c:dLbl>
              <c:idx val="1"/>
              <c:layout>
                <c:manualLayout>
                  <c:x val="7.4358974358974317E-2"/>
                  <c:y val="7.2916666666666671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2560-4BE3-AA02-E3283DB05E3D}"/>
                </c:ext>
              </c:extLst>
            </c:dLbl>
            <c:dLbl>
              <c:idx val="2"/>
              <c:layout>
                <c:manualLayout>
                  <c:x val="7.9487179487179482E-2"/>
                  <c:y val="4.1666666666666664E-2"/>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533252</c:v>
                </c:pt>
                <c:pt idx="1">
                  <c:v>656892</c:v>
                </c:pt>
                <c:pt idx="2">
                  <c:v>714376</c:v>
                </c:pt>
              </c:numCache>
            </c:numRef>
          </c:val>
          <c:extLst>
            <c:ext xmlns:c16="http://schemas.microsoft.com/office/drawing/2014/chart" uri="{C3380CC4-5D6E-409C-BE32-E72D297353CC}">
              <c16:uniqueId val="{00000000-2560-4BE3-AA02-E3283DB05E3D}"/>
            </c:ext>
          </c:extLst>
        </c:ser>
        <c:ser>
          <c:idx val="1"/>
          <c:order val="1"/>
          <c:tx>
            <c:strRef>
              <c:f>Лист1!$C$1</c:f>
              <c:strCache>
                <c:ptCount val="1"/>
                <c:pt idx="0">
                  <c:v>Производительность труда</c:v>
                </c:pt>
              </c:strCache>
            </c:strRef>
          </c:tx>
          <c:invertIfNegative val="1"/>
          <c:dLbls>
            <c:dLbl>
              <c:idx val="0"/>
              <c:layout>
                <c:manualLayout>
                  <c:x val="-6.1490734710792916E-3"/>
                  <c:y val="-1.1695771322200184E-16"/>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2560-4BE3-AA02-E3283DB05E3D}"/>
                </c:ext>
              </c:extLst>
            </c:dLbl>
            <c:dLbl>
              <c:idx val="1"/>
              <c:layout>
                <c:manualLayout>
                  <c:x val="1.8709766542340102E-3"/>
                  <c:y val="-6.379585326953748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2-2560-4BE3-AA02-E3283DB05E3D}"/>
                </c:ext>
              </c:extLst>
            </c:dLbl>
            <c:dLbl>
              <c:idx val="2"/>
              <c:layout>
                <c:manualLayout>
                  <c:x val="4.0460205632190712E-3"/>
                  <c:y val="0"/>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9522</c:v>
                </c:pt>
                <c:pt idx="1">
                  <c:v>11524</c:v>
                </c:pt>
                <c:pt idx="2">
                  <c:v>11711</c:v>
                </c:pt>
              </c:numCache>
            </c:numRef>
          </c:val>
          <c:extLst>
            <c:ext xmlns:c16="http://schemas.microsoft.com/office/drawing/2014/chart" uri="{C3380CC4-5D6E-409C-BE32-E72D297353CC}">
              <c16:uniqueId val="{00000004-2560-4BE3-AA02-E3283DB05E3D}"/>
            </c:ext>
          </c:extLst>
        </c:ser>
        <c:ser>
          <c:idx val="2"/>
          <c:order val="2"/>
          <c:tx>
            <c:strRef>
              <c:f>Лист1!$D$1</c:f>
              <c:strCache>
                <c:ptCount val="1"/>
                <c:pt idx="0">
                  <c:v>Фонд оплаты труда</c:v>
                </c:pt>
              </c:strCache>
            </c:strRef>
          </c:tx>
          <c:invertIfNegative val="1"/>
          <c:dLbls>
            <c:dLbl>
              <c:idx val="0"/>
              <c:layout>
                <c:manualLayout>
                  <c:x val="1.2503384445365383E-2"/>
                  <c:y val="-6.3795853269538651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2560-4BE3-AA02-E3283DB05E3D}"/>
                </c:ext>
              </c:extLst>
            </c:dLbl>
            <c:dLbl>
              <c:idx val="1"/>
              <c:layout>
                <c:manualLayout>
                  <c:x val="1.4091922720186293E-3"/>
                  <c:y val="-7.1579449697974354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6-2560-4BE3-AA02-E3283DB05E3D}"/>
                </c:ext>
              </c:extLst>
            </c:dLbl>
            <c:dLbl>
              <c:idx val="2"/>
              <c:layout>
                <c:manualLayout>
                  <c:x val="1.8828330669192667E-2"/>
                  <c:y val="-7.1579449697973183E-3"/>
                </c:manualLayout>
              </c:layou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2560-4BE3-AA02-E3283DB05E3D}"/>
                </c:ext>
              </c:extLst>
            </c:dLbl>
            <c:spPr>
              <a:noFill/>
              <a:ln>
                <a:noFill/>
              </a:ln>
              <a:effectLst/>
            </c:sp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Лист1!$D$2:$D$4</c:f>
              <c:numCache>
                <c:formatCode>General</c:formatCode>
                <c:ptCount val="3"/>
                <c:pt idx="0">
                  <c:v>18614</c:v>
                </c:pt>
                <c:pt idx="1">
                  <c:v>20588</c:v>
                </c:pt>
                <c:pt idx="2">
                  <c:v>25254</c:v>
                </c:pt>
              </c:numCache>
            </c:numRef>
          </c:val>
          <c:extLst>
            <c:ext xmlns:c16="http://schemas.microsoft.com/office/drawing/2014/chart" uri="{C3380CC4-5D6E-409C-BE32-E72D297353CC}">
              <c16:uniqueId val="{00000008-2560-4BE3-AA02-E3283DB05E3D}"/>
            </c:ext>
          </c:extLst>
        </c:ser>
        <c:dLbls>
          <c:showLegendKey val="0"/>
          <c:showVal val="0"/>
          <c:showCatName val="0"/>
          <c:showSerName val="0"/>
          <c:showPercent val="0"/>
          <c:showBubbleSize val="0"/>
        </c:dLbls>
        <c:gapWidth val="150"/>
        <c:shape val="box"/>
        <c:axId val="101391744"/>
        <c:axId val="102450304"/>
        <c:axId val="0"/>
      </c:bar3DChart>
      <c:catAx>
        <c:axId val="101391744"/>
        <c:scaling>
          <c:orientation val="minMax"/>
        </c:scaling>
        <c:delete val="1"/>
        <c:axPos val="b"/>
        <c:numFmt formatCode="General" sourceLinked="1"/>
        <c:majorTickMark val="cross"/>
        <c:minorTickMark val="cross"/>
        <c:tickLblPos val="nextTo"/>
        <c:crossAx val="102450304"/>
        <c:crosses val="autoZero"/>
        <c:auto val="1"/>
        <c:lblAlgn val="ctr"/>
        <c:lblOffset val="100"/>
        <c:noMultiLvlLbl val="1"/>
      </c:catAx>
      <c:valAx>
        <c:axId val="102450304"/>
        <c:scaling>
          <c:orientation val="minMax"/>
          <c:max val="80000"/>
          <c:min val="0"/>
        </c:scaling>
        <c:delete val="1"/>
        <c:axPos val="l"/>
        <c:majorGridlines/>
        <c:numFmt formatCode="General" sourceLinked="1"/>
        <c:majorTickMark val="cross"/>
        <c:minorTickMark val="cross"/>
        <c:tickLblPos val="nextTo"/>
        <c:crossAx val="101391744"/>
        <c:crosses val="autoZero"/>
        <c:crossBetween val="between"/>
        <c:majorUnit val="10000"/>
        <c:minorUnit val="200"/>
      </c:valAx>
    </c:plotArea>
    <c:legend>
      <c:legendPos val="r"/>
      <c:layout>
        <c:manualLayout>
          <c:xMode val="edge"/>
          <c:yMode val="edge"/>
          <c:x val="0.68371714587505827"/>
          <c:y val="0.18803991563247724"/>
          <c:w val="0.31628285412494173"/>
          <c:h val="0.42410803395893026"/>
        </c:manualLayout>
      </c:layout>
      <c:overlay val="1"/>
    </c:legend>
    <c:plotVisOnly val="1"/>
    <c:dispBlanksAs val="zero"/>
    <c:showDLblsOverMax val="1"/>
  </c:chart>
  <c:spPr>
    <a:ln>
      <a:solidFill>
        <a:schemeClr val="bg1"/>
      </a:solid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6FF6E-56D9-47B3-98B6-ACAA5863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16095</Words>
  <Characters>91747</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107627</CharactersWithSpaces>
  <SharedDoc>false</SharedDoc>
  <HLinks>
    <vt:vector size="12" baseType="variant">
      <vt:variant>
        <vt:i4>327756</vt:i4>
      </vt:variant>
      <vt:variant>
        <vt:i4>9</vt:i4>
      </vt:variant>
      <vt:variant>
        <vt:i4>0</vt:i4>
      </vt:variant>
      <vt:variant>
        <vt:i4>5</vt:i4>
      </vt:variant>
      <vt:variant>
        <vt:lpwstr>https://ru.wikipedia.org/</vt:lpwstr>
      </vt:variant>
      <vt:variant>
        <vt:lpwstr/>
      </vt: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16</cp:revision>
  <cp:lastPrinted>2021-06-04T10:18:00Z</cp:lastPrinted>
  <dcterms:created xsi:type="dcterms:W3CDTF">2023-12-05T08:50:00Z</dcterms:created>
  <dcterms:modified xsi:type="dcterms:W3CDTF">2023-12-11T13:35:00Z</dcterms:modified>
</cp:coreProperties>
</file>